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BE4" w:rsidRDefault="00067BE4">
      <w:pPr>
        <w:rPr>
          <w:sz w:val="2"/>
          <w:szCs w:val="2"/>
        </w:rPr>
      </w:pPr>
    </w:p>
    <w:p w:rsidR="00C513AF" w:rsidRDefault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Default="00C513AF" w:rsidP="00C513AF">
      <w:pPr>
        <w:pStyle w:val="30"/>
        <w:shd w:val="clear" w:color="auto" w:fill="auto"/>
        <w:spacing w:line="240" w:lineRule="exact"/>
        <w:ind w:left="200"/>
      </w:pPr>
      <w:r>
        <w:t>Извещение</w:t>
      </w:r>
    </w:p>
    <w:p w:rsidR="00C513AF" w:rsidRDefault="00C513AF" w:rsidP="00C513AF">
      <w:pPr>
        <w:pStyle w:val="30"/>
        <w:shd w:val="clear" w:color="auto" w:fill="auto"/>
        <w:spacing w:after="221" w:line="240" w:lineRule="exact"/>
        <w:ind w:left="2340"/>
        <w:jc w:val="left"/>
      </w:pPr>
      <w:r>
        <w:t>о проведен</w:t>
      </w:r>
      <w:proofErr w:type="gramStart"/>
      <w:r>
        <w:t>ии ау</w:t>
      </w:r>
      <w:proofErr w:type="gramEnd"/>
      <w:r>
        <w:t>кционов по продаже земельных участков</w:t>
      </w:r>
    </w:p>
    <w:p w:rsidR="00C513AF" w:rsidRDefault="00C513AF" w:rsidP="00C513AF">
      <w:pPr>
        <w:pStyle w:val="30"/>
        <w:shd w:val="clear" w:color="auto" w:fill="auto"/>
        <w:spacing w:line="278" w:lineRule="exact"/>
        <w:ind w:firstLine="820"/>
        <w:jc w:val="left"/>
      </w:pPr>
      <w:r>
        <w:t>(Организатор аукционов) сообщает о проведен</w:t>
      </w:r>
      <w:proofErr w:type="gramStart"/>
      <w:r>
        <w:t>ии ау</w:t>
      </w:r>
      <w:proofErr w:type="gramEnd"/>
      <w:r>
        <w:t>кционов по продаже земельных участков.</w:t>
      </w:r>
    </w:p>
    <w:p w:rsidR="00C513AF" w:rsidRDefault="00C513AF" w:rsidP="00C513AF">
      <w:pPr>
        <w:pStyle w:val="20"/>
        <w:shd w:val="clear" w:color="auto" w:fill="auto"/>
        <w:tabs>
          <w:tab w:val="left" w:leader="underscore" w:pos="6455"/>
        </w:tabs>
        <w:ind w:left="820"/>
      </w:pPr>
      <w:r w:rsidRPr="00525C75">
        <w:rPr>
          <w:sz w:val="22"/>
          <w:szCs w:val="22"/>
        </w:rPr>
        <w:t xml:space="preserve">Организатор </w:t>
      </w:r>
      <w:r>
        <w:t xml:space="preserve">аукционов </w:t>
      </w:r>
      <w:proofErr w:type="gramStart"/>
      <w:r>
        <w:t>–О</w:t>
      </w:r>
      <w:proofErr w:type="gramEnd"/>
      <w:r>
        <w:t xml:space="preserve">тдел имущественных отношений администрации </w:t>
      </w:r>
      <w:proofErr w:type="spellStart"/>
      <w:r>
        <w:t>Злынковского</w:t>
      </w:r>
      <w:proofErr w:type="spellEnd"/>
      <w:r>
        <w:t xml:space="preserve"> района.</w:t>
      </w:r>
    </w:p>
    <w:p w:rsidR="00C513AF" w:rsidRDefault="00C513AF" w:rsidP="00C513AF">
      <w:pPr>
        <w:pStyle w:val="30"/>
        <w:shd w:val="clear" w:color="auto" w:fill="auto"/>
        <w:spacing w:line="278" w:lineRule="exact"/>
        <w:ind w:left="820"/>
        <w:jc w:val="both"/>
      </w:pPr>
      <w:r>
        <w:t>Уполномоченный орган, приня</w:t>
      </w:r>
      <w:r>
        <w:rPr>
          <w:rStyle w:val="31"/>
          <w:b/>
          <w:bCs/>
        </w:rPr>
        <w:t>в</w:t>
      </w:r>
      <w:r>
        <w:t>ший решение о проведен</w:t>
      </w:r>
      <w:proofErr w:type="gramStart"/>
      <w:r>
        <w:t>ии ау</w:t>
      </w:r>
      <w:proofErr w:type="gramEnd"/>
      <w:r>
        <w:t>кционов:</w:t>
      </w:r>
    </w:p>
    <w:p w:rsidR="00DA6943" w:rsidRPr="00DA6943" w:rsidRDefault="00DA6943" w:rsidP="00C513AF">
      <w:pPr>
        <w:pStyle w:val="30"/>
        <w:shd w:val="clear" w:color="auto" w:fill="auto"/>
        <w:spacing w:line="278" w:lineRule="exact"/>
        <w:ind w:left="820"/>
        <w:jc w:val="both"/>
        <w:rPr>
          <w:b w:val="0"/>
        </w:rPr>
      </w:pPr>
      <w:r w:rsidRPr="00DA6943">
        <w:rPr>
          <w:b w:val="0"/>
        </w:rPr>
        <w:t xml:space="preserve">Отдел имущественных отношений администрации </w:t>
      </w:r>
      <w:proofErr w:type="spellStart"/>
      <w:r w:rsidRPr="00DA6943">
        <w:rPr>
          <w:b w:val="0"/>
        </w:rPr>
        <w:t>Злынковского</w:t>
      </w:r>
      <w:proofErr w:type="spellEnd"/>
      <w:r w:rsidRPr="00DA6943">
        <w:rPr>
          <w:b w:val="0"/>
        </w:rPr>
        <w:t xml:space="preserve"> района</w:t>
      </w: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Default="00C513AF" w:rsidP="00C513AF">
      <w:pPr>
        <w:pStyle w:val="20"/>
        <w:shd w:val="clear" w:color="auto" w:fill="auto"/>
        <w:tabs>
          <w:tab w:val="left" w:leader="underscore" w:pos="8586"/>
        </w:tabs>
        <w:spacing w:line="240" w:lineRule="exact"/>
        <w:ind w:left="820" w:right="168"/>
      </w:pPr>
      <w:r>
        <w:t xml:space="preserve">Аукционы проводятся по адресу: 243600, Брянская </w:t>
      </w:r>
      <w:proofErr w:type="spellStart"/>
      <w:proofErr w:type="gramStart"/>
      <w:r>
        <w:t>обл</w:t>
      </w:r>
      <w:proofErr w:type="spellEnd"/>
      <w:proofErr w:type="gramEnd"/>
      <w:r>
        <w:t xml:space="preserve">, </w:t>
      </w:r>
      <w:proofErr w:type="spellStart"/>
      <w:r>
        <w:t>Злынковский</w:t>
      </w:r>
      <w:proofErr w:type="spellEnd"/>
      <w:r>
        <w:t xml:space="preserve"> р-н, г. Злынка ул. Площадь Свободы д.35 каб.1.</w:t>
      </w:r>
      <w:r>
        <w:tab/>
      </w:r>
    </w:p>
    <w:p w:rsidR="00C513AF" w:rsidRDefault="00C513AF" w:rsidP="00C513AF">
      <w:pPr>
        <w:pStyle w:val="20"/>
        <w:shd w:val="clear" w:color="auto" w:fill="auto"/>
        <w:spacing w:line="240" w:lineRule="exact"/>
        <w:ind w:left="820" w:right="168"/>
      </w:pPr>
      <w:r>
        <w:t>Форма торгов: аукционы, открытые по составу участников и по форме подачи предложений</w:t>
      </w: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Default="00C513AF" w:rsidP="00C513AF">
      <w:pPr>
        <w:jc w:val="right"/>
        <w:rPr>
          <w:sz w:val="2"/>
          <w:szCs w:val="2"/>
        </w:rPr>
      </w:pPr>
    </w:p>
    <w:p w:rsidR="00C513AF" w:rsidRDefault="00C513AF" w:rsidP="00C513AF">
      <w:pPr>
        <w:jc w:val="right"/>
        <w:rPr>
          <w:sz w:val="2"/>
          <w:szCs w:val="2"/>
        </w:rPr>
      </w:pPr>
    </w:p>
    <w:p w:rsidR="00C513AF" w:rsidRDefault="00C513AF" w:rsidP="00C513AF">
      <w:pPr>
        <w:rPr>
          <w:sz w:val="2"/>
          <w:szCs w:val="2"/>
        </w:rPr>
      </w:pPr>
    </w:p>
    <w:p w:rsidR="00C513AF" w:rsidRDefault="00C513AF" w:rsidP="00C513AF">
      <w:pPr>
        <w:pStyle w:val="a5"/>
        <w:shd w:val="clear" w:color="auto" w:fill="auto"/>
        <w:ind w:left="740"/>
      </w:pPr>
      <w:r>
        <w:t>Предмет аукционов - продажа земельных участков.</w:t>
      </w:r>
    </w:p>
    <w:p w:rsidR="00C513AF" w:rsidRDefault="00C513AF" w:rsidP="00C513AF">
      <w:pPr>
        <w:pStyle w:val="a5"/>
        <w:shd w:val="clear" w:color="auto" w:fill="auto"/>
        <w:ind w:left="740"/>
      </w:pPr>
      <w:r>
        <w:rPr>
          <w:rStyle w:val="a6"/>
        </w:rPr>
        <w:t>Земельные участки из категории земель - земли сельскохозяйственного назначения.</w:t>
      </w:r>
    </w:p>
    <w:p w:rsidR="00C513AF" w:rsidRDefault="00C513AF" w:rsidP="00C513AF">
      <w:pPr>
        <w:rPr>
          <w:sz w:val="2"/>
          <w:szCs w:val="2"/>
        </w:rPr>
      </w:pPr>
    </w:p>
    <w:p w:rsid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Pr="00C513AF" w:rsidRDefault="00C513AF" w:rsidP="00C513AF">
      <w:pPr>
        <w:rPr>
          <w:sz w:val="2"/>
          <w:szCs w:val="2"/>
        </w:rPr>
      </w:pPr>
    </w:p>
    <w:p w:rsidR="00C513AF" w:rsidRDefault="00C513AF" w:rsidP="00C513AF">
      <w:pPr>
        <w:tabs>
          <w:tab w:val="left" w:pos="952"/>
        </w:tabs>
        <w:rPr>
          <w:sz w:val="2"/>
          <w:szCs w:val="2"/>
        </w:rPr>
      </w:pPr>
      <w:r>
        <w:rPr>
          <w:sz w:val="2"/>
          <w:szCs w:val="2"/>
        </w:rPr>
        <w:tab/>
      </w:r>
    </w:p>
    <w:tbl>
      <w:tblPr>
        <w:tblW w:w="0" w:type="auto"/>
        <w:tblInd w:w="49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8"/>
        <w:gridCol w:w="1277"/>
        <w:gridCol w:w="1267"/>
        <w:gridCol w:w="1430"/>
        <w:gridCol w:w="994"/>
        <w:gridCol w:w="1838"/>
        <w:gridCol w:w="998"/>
        <w:gridCol w:w="998"/>
        <w:gridCol w:w="1008"/>
      </w:tblGrid>
      <w:tr w:rsidR="00C513AF" w:rsidTr="00C513AF">
        <w:trPr>
          <w:trHeight w:hRule="exact" w:val="1282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13AF" w:rsidRDefault="00C513AF" w:rsidP="00C513AF">
            <w:pPr>
              <w:pStyle w:val="20"/>
              <w:shd w:val="clear" w:color="auto" w:fill="auto"/>
              <w:spacing w:line="206" w:lineRule="exact"/>
              <w:jc w:val="left"/>
            </w:pPr>
            <w:r>
              <w:rPr>
                <w:rStyle w:val="285pt"/>
              </w:rPr>
              <w:t>№</w:t>
            </w:r>
          </w:p>
          <w:p w:rsidR="00C513AF" w:rsidRDefault="00B4513D" w:rsidP="00C513AF">
            <w:pPr>
              <w:pStyle w:val="20"/>
              <w:shd w:val="clear" w:color="auto" w:fill="auto"/>
              <w:spacing w:line="206" w:lineRule="exact"/>
              <w:jc w:val="left"/>
            </w:pPr>
            <w:r>
              <w:rPr>
                <w:rStyle w:val="2ArialUnicodeMS85pt-1pt"/>
              </w:rPr>
              <w:t>ЛОТ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13AF" w:rsidRDefault="00C513AF" w:rsidP="00C513AF">
            <w:pPr>
              <w:pStyle w:val="20"/>
              <w:shd w:val="clear" w:color="auto" w:fill="auto"/>
              <w:spacing w:line="206" w:lineRule="exact"/>
              <w:jc w:val="center"/>
            </w:pPr>
            <w:r>
              <w:rPr>
                <w:rStyle w:val="285pt"/>
              </w:rPr>
              <w:t>Дата и время проведения аукционов (подведения итогов)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13AF" w:rsidRDefault="00C513AF" w:rsidP="00C513AF">
            <w:pPr>
              <w:pStyle w:val="20"/>
              <w:shd w:val="clear" w:color="auto" w:fill="auto"/>
              <w:spacing w:line="206" w:lineRule="exact"/>
              <w:jc w:val="center"/>
            </w:pPr>
            <w:r>
              <w:rPr>
                <w:rStyle w:val="285pt"/>
              </w:rPr>
              <w:t>Дата и время окончания приёма заявок и документов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13AF" w:rsidRDefault="00C513AF" w:rsidP="00C513AF">
            <w:pPr>
              <w:pStyle w:val="20"/>
              <w:shd w:val="clear" w:color="auto" w:fill="auto"/>
              <w:spacing w:line="206" w:lineRule="exact"/>
              <w:jc w:val="center"/>
            </w:pPr>
            <w:r>
              <w:rPr>
                <w:rStyle w:val="285pt"/>
              </w:rPr>
              <w:t xml:space="preserve">Реквизиты решения </w:t>
            </w:r>
            <w:proofErr w:type="spellStart"/>
            <w:proofErr w:type="gramStart"/>
            <w:r>
              <w:rPr>
                <w:rStyle w:val="285pt"/>
              </w:rPr>
              <w:t>уполномоченно</w:t>
            </w:r>
            <w:proofErr w:type="spellEnd"/>
            <w:r>
              <w:rPr>
                <w:rStyle w:val="285pt"/>
              </w:rPr>
              <w:t xml:space="preserve"> </w:t>
            </w:r>
            <w:proofErr w:type="spellStart"/>
            <w:r>
              <w:rPr>
                <w:rStyle w:val="285pt"/>
              </w:rPr>
              <w:t>го</w:t>
            </w:r>
            <w:proofErr w:type="spellEnd"/>
            <w:proofErr w:type="gramEnd"/>
            <w:r>
              <w:rPr>
                <w:rStyle w:val="285pt"/>
              </w:rPr>
              <w:t xml:space="preserve"> органа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13AF" w:rsidRDefault="00C513AF" w:rsidP="00C513AF">
            <w:pPr>
              <w:pStyle w:val="20"/>
              <w:shd w:val="clear" w:color="auto" w:fill="auto"/>
              <w:spacing w:after="60" w:line="170" w:lineRule="exact"/>
              <w:jc w:val="left"/>
            </w:pPr>
            <w:r>
              <w:rPr>
                <w:rStyle w:val="285pt"/>
              </w:rPr>
              <w:t>Площадь,</w:t>
            </w:r>
          </w:p>
          <w:p w:rsidR="00C513AF" w:rsidRDefault="00C513AF" w:rsidP="00C513AF">
            <w:pPr>
              <w:pStyle w:val="20"/>
              <w:shd w:val="clear" w:color="auto" w:fill="auto"/>
              <w:spacing w:before="60" w:line="170" w:lineRule="exact"/>
              <w:jc w:val="center"/>
            </w:pPr>
            <w:proofErr w:type="spellStart"/>
            <w:r>
              <w:rPr>
                <w:rStyle w:val="285pt"/>
              </w:rPr>
              <w:t>кв.м</w:t>
            </w:r>
            <w:proofErr w:type="spellEnd"/>
            <w:r>
              <w:rPr>
                <w:rStyle w:val="285pt"/>
              </w:rPr>
              <w:t>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13AF" w:rsidRDefault="00C513AF" w:rsidP="00C513AF">
            <w:pPr>
              <w:pStyle w:val="20"/>
              <w:shd w:val="clear" w:color="auto" w:fill="auto"/>
              <w:spacing w:line="206" w:lineRule="exact"/>
              <w:jc w:val="center"/>
            </w:pPr>
            <w:r>
              <w:rPr>
                <w:rStyle w:val="285pt"/>
              </w:rPr>
              <w:t>Кадастровый номер земельного участка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13AF" w:rsidRDefault="00C513AF" w:rsidP="00C513AF">
            <w:pPr>
              <w:pStyle w:val="20"/>
              <w:shd w:val="clear" w:color="auto" w:fill="auto"/>
              <w:spacing w:line="206" w:lineRule="exact"/>
              <w:jc w:val="center"/>
            </w:pPr>
            <w:proofErr w:type="spellStart"/>
            <w:proofErr w:type="gramStart"/>
            <w:r>
              <w:rPr>
                <w:rStyle w:val="285pt"/>
              </w:rPr>
              <w:t>Начальна</w:t>
            </w:r>
            <w:proofErr w:type="spellEnd"/>
            <w:r>
              <w:rPr>
                <w:rStyle w:val="285pt"/>
              </w:rPr>
              <w:t xml:space="preserve"> я</w:t>
            </w:r>
            <w:proofErr w:type="gramEnd"/>
            <w:r>
              <w:rPr>
                <w:rStyle w:val="285pt"/>
              </w:rPr>
              <w:t xml:space="preserve"> цена </w:t>
            </w:r>
            <w:proofErr w:type="spellStart"/>
            <w:r>
              <w:rPr>
                <w:rStyle w:val="285pt"/>
              </w:rPr>
              <w:t>земельно</w:t>
            </w:r>
            <w:proofErr w:type="spellEnd"/>
            <w:r>
              <w:rPr>
                <w:rStyle w:val="285pt"/>
              </w:rPr>
              <w:t xml:space="preserve"> </w:t>
            </w:r>
            <w:proofErr w:type="spellStart"/>
            <w:r>
              <w:rPr>
                <w:rStyle w:val="285pt"/>
              </w:rPr>
              <w:t>го</w:t>
            </w:r>
            <w:proofErr w:type="spellEnd"/>
          </w:p>
          <w:p w:rsidR="00C513AF" w:rsidRDefault="00C513AF" w:rsidP="00C513AF">
            <w:pPr>
              <w:pStyle w:val="20"/>
              <w:shd w:val="clear" w:color="auto" w:fill="auto"/>
              <w:spacing w:line="206" w:lineRule="exact"/>
              <w:jc w:val="center"/>
            </w:pPr>
            <w:r>
              <w:rPr>
                <w:rStyle w:val="285pt"/>
              </w:rPr>
              <w:t>участка</w:t>
            </w:r>
          </w:p>
          <w:p w:rsidR="00C513AF" w:rsidRDefault="00C513AF" w:rsidP="00C513AF">
            <w:pPr>
              <w:pStyle w:val="20"/>
              <w:shd w:val="clear" w:color="auto" w:fill="auto"/>
              <w:spacing w:line="170" w:lineRule="exact"/>
              <w:jc w:val="center"/>
            </w:pPr>
            <w:r>
              <w:rPr>
                <w:rStyle w:val="285pt"/>
              </w:rPr>
              <w:t>(</w:t>
            </w:r>
            <w:proofErr w:type="spellStart"/>
            <w:r>
              <w:rPr>
                <w:rStyle w:val="285pt"/>
              </w:rPr>
              <w:t>руб</w:t>
            </w:r>
            <w:proofErr w:type="spellEnd"/>
            <w:r>
              <w:rPr>
                <w:rStyle w:val="285pt"/>
              </w:rPr>
              <w:t>)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13AF" w:rsidRDefault="00C513AF" w:rsidP="00C513AF">
            <w:pPr>
              <w:pStyle w:val="20"/>
              <w:shd w:val="clear" w:color="auto" w:fill="auto"/>
              <w:spacing w:after="60" w:line="170" w:lineRule="exact"/>
              <w:ind w:left="300"/>
              <w:jc w:val="left"/>
            </w:pPr>
            <w:r>
              <w:rPr>
                <w:rStyle w:val="285pt"/>
              </w:rPr>
              <w:t>Шаг</w:t>
            </w:r>
          </w:p>
          <w:p w:rsidR="00C513AF" w:rsidRDefault="00C513AF" w:rsidP="00C513AF">
            <w:pPr>
              <w:pStyle w:val="20"/>
              <w:shd w:val="clear" w:color="auto" w:fill="auto"/>
              <w:spacing w:before="60" w:after="60" w:line="170" w:lineRule="exact"/>
              <w:jc w:val="left"/>
            </w:pPr>
            <w:r>
              <w:rPr>
                <w:rStyle w:val="285pt"/>
              </w:rPr>
              <w:t>аукциона,</w:t>
            </w:r>
          </w:p>
          <w:p w:rsidR="00C513AF" w:rsidRDefault="00C513AF" w:rsidP="00C513AF">
            <w:pPr>
              <w:pStyle w:val="20"/>
              <w:shd w:val="clear" w:color="auto" w:fill="auto"/>
              <w:spacing w:before="60" w:line="170" w:lineRule="exact"/>
              <w:ind w:left="300"/>
              <w:jc w:val="left"/>
            </w:pPr>
            <w:r>
              <w:rPr>
                <w:rStyle w:val="285pt"/>
              </w:rPr>
              <w:t>(руб.)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13AF" w:rsidRDefault="00C513AF" w:rsidP="00C513AF">
            <w:pPr>
              <w:pStyle w:val="20"/>
              <w:shd w:val="clear" w:color="auto" w:fill="auto"/>
              <w:spacing w:after="60" w:line="170" w:lineRule="exact"/>
              <w:ind w:left="180"/>
              <w:jc w:val="left"/>
            </w:pPr>
            <w:r>
              <w:rPr>
                <w:rStyle w:val="285pt"/>
              </w:rPr>
              <w:t>Задаток,</w:t>
            </w:r>
          </w:p>
          <w:p w:rsidR="00C513AF" w:rsidRDefault="00C513AF" w:rsidP="00C513AF">
            <w:pPr>
              <w:pStyle w:val="20"/>
              <w:shd w:val="clear" w:color="auto" w:fill="auto"/>
              <w:spacing w:before="60" w:line="170" w:lineRule="exact"/>
              <w:ind w:left="280"/>
              <w:jc w:val="left"/>
            </w:pPr>
            <w:r>
              <w:rPr>
                <w:rStyle w:val="285pt"/>
              </w:rPr>
              <w:t>(руб.)</w:t>
            </w:r>
          </w:p>
        </w:tc>
      </w:tr>
      <w:tr w:rsidR="00C513AF" w:rsidTr="00E0107C">
        <w:trPr>
          <w:trHeight w:hRule="exact" w:val="1505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513AF" w:rsidRDefault="00C513AF" w:rsidP="00C513AF">
            <w:pPr>
              <w:pStyle w:val="20"/>
              <w:shd w:val="clear" w:color="auto" w:fill="auto"/>
              <w:spacing w:line="170" w:lineRule="exact"/>
              <w:jc w:val="left"/>
            </w:pPr>
            <w:r>
              <w:rPr>
                <w:rStyle w:val="285pt"/>
              </w:rPr>
              <w:t>1.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513AF" w:rsidRDefault="008260B5" w:rsidP="008260B5">
            <w:pPr>
              <w:pStyle w:val="20"/>
              <w:shd w:val="clear" w:color="auto" w:fill="auto"/>
              <w:spacing w:line="206" w:lineRule="exact"/>
              <w:ind w:left="380" w:firstLine="40"/>
              <w:jc w:val="left"/>
            </w:pPr>
            <w:r>
              <w:rPr>
                <w:rStyle w:val="285pt"/>
              </w:rPr>
              <w:t>14</w:t>
            </w:r>
            <w:r w:rsidR="00C513AF">
              <w:rPr>
                <w:rStyle w:val="285pt"/>
              </w:rPr>
              <w:t>.</w:t>
            </w:r>
            <w:r w:rsidR="005579A1">
              <w:rPr>
                <w:rStyle w:val="285pt"/>
              </w:rPr>
              <w:t>0</w:t>
            </w:r>
            <w:r>
              <w:rPr>
                <w:rStyle w:val="285pt"/>
              </w:rPr>
              <w:t>2</w:t>
            </w:r>
            <w:r w:rsidR="00C513AF">
              <w:rPr>
                <w:rStyle w:val="285pt"/>
              </w:rPr>
              <w:t>.202</w:t>
            </w:r>
            <w:r w:rsidR="005579A1">
              <w:rPr>
                <w:rStyle w:val="285pt"/>
              </w:rPr>
              <w:t>2</w:t>
            </w:r>
            <w:r w:rsidR="00C513AF">
              <w:rPr>
                <w:rStyle w:val="285pt"/>
              </w:rPr>
              <w:t xml:space="preserve"> в </w:t>
            </w:r>
            <w:r w:rsidR="008D575F">
              <w:rPr>
                <w:rStyle w:val="285pt"/>
              </w:rPr>
              <w:t>10</w:t>
            </w:r>
            <w:r w:rsidR="00C513AF">
              <w:rPr>
                <w:rStyle w:val="285pt"/>
              </w:rPr>
              <w:t>.00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513AF" w:rsidRDefault="008260B5" w:rsidP="008260B5">
            <w:pPr>
              <w:pStyle w:val="20"/>
              <w:shd w:val="clear" w:color="auto" w:fill="auto"/>
              <w:spacing w:line="206" w:lineRule="exact"/>
              <w:ind w:left="360" w:firstLine="60"/>
              <w:jc w:val="left"/>
            </w:pPr>
            <w:r>
              <w:rPr>
                <w:rStyle w:val="285pt"/>
              </w:rPr>
              <w:t>08</w:t>
            </w:r>
            <w:r w:rsidR="00C513AF">
              <w:rPr>
                <w:rStyle w:val="285pt"/>
              </w:rPr>
              <w:t xml:space="preserve">. </w:t>
            </w:r>
            <w:r w:rsidR="005579A1">
              <w:rPr>
                <w:rStyle w:val="285pt"/>
              </w:rPr>
              <w:t>0</w:t>
            </w:r>
            <w:r>
              <w:rPr>
                <w:rStyle w:val="285pt"/>
              </w:rPr>
              <w:t>2</w:t>
            </w:r>
            <w:r w:rsidR="00C513AF">
              <w:rPr>
                <w:rStyle w:val="285pt"/>
              </w:rPr>
              <w:t>.202</w:t>
            </w:r>
            <w:r w:rsidR="005579A1">
              <w:rPr>
                <w:rStyle w:val="285pt"/>
              </w:rPr>
              <w:t>2</w:t>
            </w:r>
            <w:r w:rsidR="00C513AF">
              <w:rPr>
                <w:rStyle w:val="285pt"/>
              </w:rPr>
              <w:t xml:space="preserve"> в 17.00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513AF" w:rsidRDefault="00C513AF" w:rsidP="00C513AF">
            <w:pPr>
              <w:pStyle w:val="20"/>
              <w:shd w:val="clear" w:color="auto" w:fill="auto"/>
              <w:spacing w:line="206" w:lineRule="exact"/>
              <w:jc w:val="center"/>
            </w:pPr>
            <w:r>
              <w:rPr>
                <w:rStyle w:val="285pt"/>
              </w:rPr>
              <w:t>П</w:t>
            </w:r>
            <w:r w:rsidR="00E0107C">
              <w:rPr>
                <w:rStyle w:val="285pt"/>
              </w:rPr>
              <w:t xml:space="preserve">остановление администрации </w:t>
            </w:r>
            <w:proofErr w:type="spellStart"/>
            <w:r w:rsidR="00E0107C">
              <w:rPr>
                <w:rStyle w:val="285pt"/>
              </w:rPr>
              <w:t>Злынковского</w:t>
            </w:r>
            <w:proofErr w:type="spellEnd"/>
            <w:r w:rsidR="00E0107C">
              <w:rPr>
                <w:rStyle w:val="285pt"/>
              </w:rPr>
              <w:t xml:space="preserve"> района</w:t>
            </w:r>
          </w:p>
          <w:p w:rsidR="00C513AF" w:rsidRDefault="00C513AF" w:rsidP="00C513AF">
            <w:pPr>
              <w:pStyle w:val="20"/>
              <w:shd w:val="clear" w:color="auto" w:fill="auto"/>
              <w:spacing w:line="206" w:lineRule="exact"/>
              <w:ind w:left="440"/>
              <w:jc w:val="left"/>
            </w:pPr>
            <w:r>
              <w:rPr>
                <w:rStyle w:val="285pt"/>
              </w:rPr>
              <w:t>№</w:t>
            </w:r>
            <w:r w:rsidR="00E0107C">
              <w:rPr>
                <w:rStyle w:val="285pt"/>
              </w:rPr>
              <w:t xml:space="preserve">254 </w:t>
            </w:r>
          </w:p>
          <w:p w:rsidR="00C513AF" w:rsidRDefault="00C513AF" w:rsidP="00E0107C">
            <w:pPr>
              <w:pStyle w:val="20"/>
              <w:shd w:val="clear" w:color="auto" w:fill="auto"/>
              <w:spacing w:line="206" w:lineRule="exact"/>
            </w:pPr>
            <w:r>
              <w:rPr>
                <w:rStyle w:val="285pt"/>
              </w:rPr>
              <w:t xml:space="preserve">от </w:t>
            </w:r>
            <w:r w:rsidR="00E0107C">
              <w:rPr>
                <w:rStyle w:val="285pt"/>
              </w:rPr>
              <w:t>20</w:t>
            </w:r>
            <w:r w:rsidR="006B58A3">
              <w:rPr>
                <w:rStyle w:val="285pt"/>
              </w:rPr>
              <w:t>.</w:t>
            </w:r>
            <w:r w:rsidR="00E0107C">
              <w:rPr>
                <w:rStyle w:val="285pt"/>
              </w:rPr>
              <w:t>10</w:t>
            </w:r>
            <w:r>
              <w:rPr>
                <w:rStyle w:val="285pt"/>
              </w:rPr>
              <w:t>.2021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13AF" w:rsidRPr="003B4B79" w:rsidRDefault="00C513AF" w:rsidP="00C513AF">
            <w:pPr>
              <w:pStyle w:val="20"/>
              <w:shd w:val="clear" w:color="auto" w:fill="auto"/>
              <w:spacing w:line="206" w:lineRule="exact"/>
              <w:jc w:val="center"/>
              <w:rPr>
                <w:rStyle w:val="285pt"/>
              </w:rPr>
            </w:pPr>
            <w:r w:rsidRPr="003B4B79">
              <w:rPr>
                <w:rStyle w:val="285pt"/>
              </w:rPr>
              <w:t>1210000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13AF" w:rsidRPr="003B4B79" w:rsidRDefault="00C513AF" w:rsidP="00C513AF">
            <w:pPr>
              <w:pStyle w:val="20"/>
              <w:shd w:val="clear" w:color="auto" w:fill="auto"/>
              <w:spacing w:line="206" w:lineRule="exact"/>
              <w:jc w:val="center"/>
              <w:rPr>
                <w:rStyle w:val="285pt"/>
              </w:rPr>
            </w:pPr>
            <w:r w:rsidRPr="003B4B79">
              <w:rPr>
                <w:rStyle w:val="285pt"/>
              </w:rPr>
              <w:t>32:09:0370404:8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13AF" w:rsidRPr="003B4B79" w:rsidRDefault="00C513AF" w:rsidP="00BC77C2">
            <w:pPr>
              <w:pStyle w:val="20"/>
              <w:shd w:val="clear" w:color="auto" w:fill="auto"/>
              <w:spacing w:line="206" w:lineRule="exact"/>
              <w:jc w:val="center"/>
              <w:rPr>
                <w:rStyle w:val="285pt"/>
              </w:rPr>
            </w:pPr>
            <w:r w:rsidRPr="003B4B79">
              <w:rPr>
                <w:rStyle w:val="285pt"/>
              </w:rPr>
              <w:t>2 </w:t>
            </w:r>
            <w:r w:rsidR="00BC77C2">
              <w:rPr>
                <w:rStyle w:val="285pt"/>
              </w:rPr>
              <w:t>238</w:t>
            </w:r>
            <w:r w:rsidRPr="003B4B79">
              <w:rPr>
                <w:rStyle w:val="285pt"/>
              </w:rPr>
              <w:t> </w:t>
            </w:r>
            <w:r w:rsidR="00BC77C2">
              <w:rPr>
                <w:rStyle w:val="285pt"/>
              </w:rPr>
              <w:t>5</w:t>
            </w:r>
            <w:r w:rsidRPr="003B4B79">
              <w:rPr>
                <w:rStyle w:val="285pt"/>
              </w:rPr>
              <w:t>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13AF" w:rsidRPr="003B4B79" w:rsidRDefault="00BC77C2" w:rsidP="00C513AF">
            <w:pPr>
              <w:pStyle w:val="20"/>
              <w:shd w:val="clear" w:color="auto" w:fill="auto"/>
              <w:spacing w:line="206" w:lineRule="exact"/>
              <w:jc w:val="center"/>
              <w:rPr>
                <w:rStyle w:val="285pt"/>
              </w:rPr>
            </w:pPr>
            <w:r>
              <w:rPr>
                <w:rStyle w:val="285pt"/>
              </w:rPr>
              <w:t>67 155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13AF" w:rsidRPr="003B4B79" w:rsidRDefault="00BC77C2" w:rsidP="00C513AF">
            <w:pPr>
              <w:pStyle w:val="20"/>
              <w:shd w:val="clear" w:color="auto" w:fill="auto"/>
              <w:spacing w:line="206" w:lineRule="exact"/>
              <w:jc w:val="center"/>
              <w:rPr>
                <w:rStyle w:val="285pt"/>
              </w:rPr>
            </w:pPr>
            <w:r>
              <w:rPr>
                <w:rStyle w:val="285pt"/>
              </w:rPr>
              <w:t>1 119 250</w:t>
            </w:r>
          </w:p>
        </w:tc>
      </w:tr>
      <w:tr w:rsidR="00C02BA7" w:rsidTr="00C02BA7">
        <w:trPr>
          <w:trHeight w:hRule="exact" w:val="419"/>
        </w:trPr>
        <w:tc>
          <w:tcPr>
            <w:tcW w:w="10208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BA7" w:rsidRDefault="00FB01FA" w:rsidP="00FB01FA">
            <w:pPr>
              <w:pStyle w:val="20"/>
              <w:shd w:val="clear" w:color="auto" w:fill="auto"/>
              <w:spacing w:line="170" w:lineRule="exact"/>
              <w:jc w:val="left"/>
              <w:rPr>
                <w:rStyle w:val="285pt"/>
              </w:rPr>
            </w:pPr>
            <w:r w:rsidRPr="00FB01FA">
              <w:rPr>
                <w:rStyle w:val="285pt"/>
                <w:b/>
              </w:rPr>
              <w:t xml:space="preserve">  </w:t>
            </w:r>
            <w:r w:rsidR="00C02BA7" w:rsidRPr="00FB01FA">
              <w:rPr>
                <w:rStyle w:val="285pt"/>
                <w:b/>
              </w:rPr>
              <w:t>Местоположение земельного участка</w:t>
            </w:r>
            <w:r w:rsidR="00C02BA7" w:rsidRPr="00C02BA7">
              <w:rPr>
                <w:rStyle w:val="285pt"/>
                <w:u w:val="single"/>
              </w:rPr>
              <w:t>:</w:t>
            </w:r>
            <w:r w:rsidR="00C02BA7" w:rsidRPr="00C02BA7">
              <w:rPr>
                <w:sz w:val="26"/>
                <w:szCs w:val="26"/>
                <w:u w:val="single"/>
              </w:rPr>
              <w:t xml:space="preserve"> </w:t>
            </w:r>
            <w:r w:rsidR="00C02BA7" w:rsidRPr="00FB01FA">
              <w:rPr>
                <w:rStyle w:val="285pt"/>
              </w:rPr>
              <w:t xml:space="preserve">Российская Федерация, Брянская область, р-н </w:t>
            </w:r>
            <w:proofErr w:type="spellStart"/>
            <w:r w:rsidR="00C02BA7" w:rsidRPr="00FB01FA">
              <w:rPr>
                <w:rStyle w:val="285pt"/>
              </w:rPr>
              <w:t>Злынковский</w:t>
            </w:r>
            <w:proofErr w:type="spellEnd"/>
            <w:r w:rsidR="00C02BA7" w:rsidRPr="00FB01FA">
              <w:rPr>
                <w:rStyle w:val="285pt"/>
              </w:rPr>
              <w:t xml:space="preserve">, </w:t>
            </w:r>
            <w:proofErr w:type="spellStart"/>
            <w:r w:rsidR="00C02BA7" w:rsidRPr="00FB01FA">
              <w:rPr>
                <w:rStyle w:val="285pt"/>
              </w:rPr>
              <w:t>Спиридоновобудское</w:t>
            </w:r>
            <w:proofErr w:type="spellEnd"/>
            <w:r w:rsidR="00E400FE">
              <w:rPr>
                <w:sz w:val="26"/>
                <w:szCs w:val="26"/>
              </w:rPr>
              <w:t xml:space="preserve"> </w:t>
            </w:r>
            <w:r w:rsidR="00E400FE">
              <w:rPr>
                <w:rStyle w:val="285pt"/>
              </w:rPr>
              <w:t>се</w:t>
            </w:r>
            <w:r w:rsidR="00C02BA7" w:rsidRPr="00FB01FA">
              <w:rPr>
                <w:rStyle w:val="285pt"/>
              </w:rPr>
              <w:t>льское</w:t>
            </w:r>
            <w:r w:rsidRPr="00FB01FA">
              <w:rPr>
                <w:rStyle w:val="285pt"/>
              </w:rPr>
              <w:t xml:space="preserve"> </w:t>
            </w:r>
            <w:r w:rsidR="00C02BA7" w:rsidRPr="00FB01FA">
              <w:rPr>
                <w:rStyle w:val="285pt"/>
              </w:rPr>
              <w:t xml:space="preserve">селение, </w:t>
            </w:r>
            <w:proofErr w:type="gramStart"/>
            <w:r w:rsidR="00C02BA7" w:rsidRPr="00FB01FA">
              <w:rPr>
                <w:rStyle w:val="285pt"/>
              </w:rPr>
              <w:t>с</w:t>
            </w:r>
            <w:proofErr w:type="gramEnd"/>
            <w:r w:rsidR="00C02BA7" w:rsidRPr="00FB01FA">
              <w:rPr>
                <w:rStyle w:val="285pt"/>
              </w:rPr>
              <w:t>. Спиридонова Буда</w:t>
            </w:r>
          </w:p>
        </w:tc>
      </w:tr>
      <w:tr w:rsidR="00C02BA7" w:rsidRPr="00FB01FA" w:rsidTr="00FB01FA">
        <w:trPr>
          <w:trHeight w:hRule="exact" w:val="1289"/>
        </w:trPr>
        <w:tc>
          <w:tcPr>
            <w:tcW w:w="10208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BA7" w:rsidRDefault="00FB01FA" w:rsidP="00FB01FA">
            <w:pPr>
              <w:suppressAutoHyphens/>
              <w:jc w:val="both"/>
              <w:rPr>
                <w:rStyle w:val="285pt"/>
                <w:rFonts w:eastAsia="Tahoma"/>
              </w:rPr>
            </w:pPr>
            <w:r w:rsidRPr="00FB01FA">
              <w:rPr>
                <w:rStyle w:val="285pt"/>
                <w:rFonts w:eastAsia="Tahoma"/>
              </w:rPr>
              <w:t xml:space="preserve">  </w:t>
            </w:r>
            <w:r w:rsidR="00C02BA7" w:rsidRPr="00FB01FA">
              <w:rPr>
                <w:rStyle w:val="285pt"/>
                <w:rFonts w:eastAsia="Tahoma"/>
              </w:rPr>
              <w:t xml:space="preserve">Разрешенное использование: </w:t>
            </w:r>
            <w:r w:rsidR="00C02BA7" w:rsidRPr="00C02BA7">
              <w:rPr>
                <w:rStyle w:val="285pt"/>
                <w:rFonts w:eastAsia="Tahoma"/>
              </w:rPr>
              <w:t>Выращивание зерновых и иных сельскохозяйственных культур, осуществление хозяйственной деятельности на сельскохозяйственных угодьях, связанной с производством зерновых, бобовых, кормовых, технических, масличных,</w:t>
            </w:r>
            <w:r w:rsidR="00C02BA7" w:rsidRPr="00FB01FA">
              <w:rPr>
                <w:rStyle w:val="285pt"/>
                <w:rFonts w:eastAsia="Tahoma"/>
              </w:rPr>
              <w:t xml:space="preserve"> </w:t>
            </w:r>
            <w:r w:rsidR="00C02BA7" w:rsidRPr="00C02BA7">
              <w:rPr>
                <w:rStyle w:val="285pt"/>
                <w:rFonts w:eastAsia="Tahoma"/>
              </w:rPr>
              <w:t>эфиромасличных и иных сельскохозяйственных культур.</w:t>
            </w:r>
            <w:r w:rsidR="00C02BA7">
              <w:rPr>
                <w:rStyle w:val="285pt"/>
                <w:rFonts w:eastAsia="Tahoma"/>
              </w:rPr>
              <w:t xml:space="preserve"> В соответствии с выпиской из Правил землепользования и застройки </w:t>
            </w:r>
            <w:proofErr w:type="spellStart"/>
            <w:r w:rsidR="00C02BA7" w:rsidRPr="00FB01FA">
              <w:rPr>
                <w:rStyle w:val="285pt"/>
                <w:rFonts w:eastAsia="Tahoma"/>
              </w:rPr>
              <w:t>Спиридоновобудского</w:t>
            </w:r>
            <w:proofErr w:type="spellEnd"/>
            <w:r w:rsidR="00C02BA7" w:rsidRPr="00FB01FA">
              <w:rPr>
                <w:rStyle w:val="285pt"/>
                <w:rFonts w:eastAsia="Tahoma"/>
              </w:rPr>
              <w:t xml:space="preserve"> сельского поселения</w:t>
            </w:r>
            <w:r>
              <w:rPr>
                <w:rStyle w:val="285pt"/>
                <w:rFonts w:eastAsia="Tahoma"/>
              </w:rPr>
              <w:t xml:space="preserve"> </w:t>
            </w:r>
            <w:proofErr w:type="spellStart"/>
            <w:r w:rsidR="00C02BA7" w:rsidRPr="00FB01FA">
              <w:rPr>
                <w:rStyle w:val="285pt"/>
                <w:rFonts w:eastAsia="Tahoma"/>
              </w:rPr>
              <w:t>Злынковского</w:t>
            </w:r>
            <w:proofErr w:type="spellEnd"/>
            <w:r w:rsidR="00C02BA7" w:rsidRPr="00FB01FA">
              <w:rPr>
                <w:rStyle w:val="285pt"/>
                <w:rFonts w:eastAsia="Tahoma"/>
              </w:rPr>
              <w:t xml:space="preserve"> муниципального района</w:t>
            </w:r>
            <w:r>
              <w:rPr>
                <w:rStyle w:val="285pt"/>
                <w:rFonts w:eastAsia="Tahoma"/>
              </w:rPr>
              <w:t xml:space="preserve"> </w:t>
            </w:r>
            <w:r w:rsidR="00C02BA7" w:rsidRPr="00FB01FA">
              <w:rPr>
                <w:rStyle w:val="285pt"/>
                <w:rFonts w:eastAsia="Tahoma"/>
              </w:rPr>
              <w:t>Брянской области</w:t>
            </w:r>
            <w:r>
              <w:rPr>
                <w:rStyle w:val="285pt"/>
                <w:rFonts w:eastAsia="Tahoma"/>
              </w:rPr>
              <w:t xml:space="preserve">, выданной отделом имущественных отношений администрации </w:t>
            </w:r>
            <w:proofErr w:type="spellStart"/>
            <w:r>
              <w:rPr>
                <w:rStyle w:val="285pt"/>
                <w:rFonts w:eastAsia="Tahoma"/>
              </w:rPr>
              <w:t>Злынковского</w:t>
            </w:r>
            <w:proofErr w:type="spellEnd"/>
            <w:r>
              <w:rPr>
                <w:rStyle w:val="285pt"/>
                <w:rFonts w:eastAsia="Tahoma"/>
              </w:rPr>
              <w:t xml:space="preserve"> района, зона СХЗ-701: зона сельскохозяйственных угодий.</w:t>
            </w:r>
            <w:r w:rsidRPr="00FB01FA">
              <w:rPr>
                <w:rStyle w:val="285pt"/>
                <w:rFonts w:eastAsia="Tahoma"/>
              </w:rPr>
              <w:t xml:space="preserve"> Государственная собственность на земельные участки не разграничена</w:t>
            </w:r>
            <w:r>
              <w:rPr>
                <w:rStyle w:val="285pt"/>
                <w:rFonts w:eastAsia="Tahoma"/>
              </w:rPr>
              <w:t>.</w:t>
            </w:r>
          </w:p>
          <w:p w:rsidR="00FB01FA" w:rsidRPr="00FB01FA" w:rsidRDefault="00FB01FA" w:rsidP="00FB01FA">
            <w:pPr>
              <w:suppressAutoHyphens/>
              <w:jc w:val="both"/>
              <w:rPr>
                <w:rStyle w:val="285pt"/>
                <w:rFonts w:eastAsia="Tahoma"/>
              </w:rPr>
            </w:pPr>
          </w:p>
          <w:p w:rsidR="00C02BA7" w:rsidRPr="00FB01FA" w:rsidRDefault="00C02BA7" w:rsidP="00C02BA7">
            <w:pPr>
              <w:pStyle w:val="20"/>
              <w:shd w:val="clear" w:color="auto" w:fill="auto"/>
              <w:spacing w:line="170" w:lineRule="exact"/>
              <w:jc w:val="left"/>
              <w:rPr>
                <w:rStyle w:val="285pt"/>
                <w:rFonts w:eastAsia="Tahoma"/>
              </w:rPr>
            </w:pPr>
          </w:p>
        </w:tc>
      </w:tr>
      <w:tr w:rsidR="008D575F" w:rsidTr="00E0107C">
        <w:trPr>
          <w:trHeight w:hRule="exact" w:val="1282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D575F" w:rsidRDefault="0046634B" w:rsidP="00C513AF">
            <w:pPr>
              <w:pStyle w:val="20"/>
              <w:shd w:val="clear" w:color="auto" w:fill="auto"/>
              <w:spacing w:line="170" w:lineRule="exact"/>
              <w:jc w:val="left"/>
            </w:pPr>
            <w:r>
              <w:rPr>
                <w:rStyle w:val="285pt"/>
              </w:rPr>
              <w:t>2</w:t>
            </w:r>
            <w:r w:rsidR="008D575F">
              <w:rPr>
                <w:rStyle w:val="285pt"/>
              </w:rPr>
              <w:t>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D575F" w:rsidRDefault="005579A1" w:rsidP="008260B5">
            <w:pPr>
              <w:pStyle w:val="20"/>
              <w:shd w:val="clear" w:color="auto" w:fill="auto"/>
              <w:spacing w:line="206" w:lineRule="exact"/>
              <w:ind w:left="380" w:firstLine="40"/>
              <w:jc w:val="left"/>
            </w:pPr>
            <w:r>
              <w:rPr>
                <w:rStyle w:val="285pt"/>
              </w:rPr>
              <w:t>1</w:t>
            </w:r>
            <w:r w:rsidR="008260B5">
              <w:rPr>
                <w:rStyle w:val="285pt"/>
              </w:rPr>
              <w:t>4</w:t>
            </w:r>
            <w:r w:rsidR="008D575F">
              <w:rPr>
                <w:rStyle w:val="285pt"/>
              </w:rPr>
              <w:t>.</w:t>
            </w:r>
            <w:r>
              <w:rPr>
                <w:rStyle w:val="285pt"/>
              </w:rPr>
              <w:t>0</w:t>
            </w:r>
            <w:r w:rsidR="008260B5">
              <w:rPr>
                <w:rStyle w:val="285pt"/>
              </w:rPr>
              <w:t>2</w:t>
            </w:r>
            <w:r w:rsidR="008D575F">
              <w:rPr>
                <w:rStyle w:val="285pt"/>
              </w:rPr>
              <w:t>.202</w:t>
            </w:r>
            <w:r>
              <w:rPr>
                <w:rStyle w:val="285pt"/>
              </w:rPr>
              <w:t>2</w:t>
            </w:r>
            <w:r w:rsidR="008D575F">
              <w:rPr>
                <w:rStyle w:val="285pt"/>
              </w:rPr>
              <w:t xml:space="preserve"> в </w:t>
            </w:r>
            <w:r w:rsidR="00BC77C2">
              <w:rPr>
                <w:rStyle w:val="285pt"/>
              </w:rPr>
              <w:t>10</w:t>
            </w:r>
            <w:r w:rsidR="008D575F">
              <w:rPr>
                <w:rStyle w:val="285pt"/>
              </w:rPr>
              <w:t>.</w:t>
            </w:r>
            <w:r w:rsidR="00BC77C2">
              <w:rPr>
                <w:rStyle w:val="285pt"/>
              </w:rPr>
              <w:t>30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D575F" w:rsidRDefault="008260B5" w:rsidP="008260B5">
            <w:pPr>
              <w:pStyle w:val="20"/>
              <w:shd w:val="clear" w:color="auto" w:fill="auto"/>
              <w:spacing w:line="206" w:lineRule="exact"/>
              <w:ind w:left="360" w:firstLine="60"/>
              <w:jc w:val="left"/>
            </w:pPr>
            <w:r>
              <w:rPr>
                <w:rStyle w:val="285pt"/>
              </w:rPr>
              <w:t>08</w:t>
            </w:r>
            <w:r w:rsidR="008D575F">
              <w:rPr>
                <w:rStyle w:val="285pt"/>
              </w:rPr>
              <w:t xml:space="preserve">. </w:t>
            </w:r>
            <w:r w:rsidR="005579A1">
              <w:rPr>
                <w:rStyle w:val="285pt"/>
              </w:rPr>
              <w:t>0</w:t>
            </w:r>
            <w:r>
              <w:rPr>
                <w:rStyle w:val="285pt"/>
              </w:rPr>
              <w:t>2</w:t>
            </w:r>
            <w:r w:rsidR="008D575F">
              <w:rPr>
                <w:rStyle w:val="285pt"/>
              </w:rPr>
              <w:t>.202</w:t>
            </w:r>
            <w:r w:rsidR="005579A1">
              <w:rPr>
                <w:rStyle w:val="285pt"/>
              </w:rPr>
              <w:t>2</w:t>
            </w:r>
            <w:r w:rsidR="008D575F">
              <w:rPr>
                <w:rStyle w:val="285pt"/>
              </w:rPr>
              <w:t xml:space="preserve"> в 17.00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0107C" w:rsidRDefault="00E0107C" w:rsidP="00E0107C">
            <w:pPr>
              <w:pStyle w:val="20"/>
              <w:shd w:val="clear" w:color="auto" w:fill="auto"/>
              <w:spacing w:line="206" w:lineRule="exact"/>
              <w:jc w:val="center"/>
            </w:pPr>
            <w:r>
              <w:rPr>
                <w:rStyle w:val="285pt"/>
              </w:rPr>
              <w:t xml:space="preserve">Постановление администрации </w:t>
            </w:r>
            <w:proofErr w:type="spellStart"/>
            <w:r>
              <w:rPr>
                <w:rStyle w:val="285pt"/>
              </w:rPr>
              <w:t>Злынковского</w:t>
            </w:r>
            <w:proofErr w:type="spellEnd"/>
            <w:r>
              <w:rPr>
                <w:rStyle w:val="285pt"/>
              </w:rPr>
              <w:t xml:space="preserve"> района</w:t>
            </w:r>
          </w:p>
          <w:p w:rsidR="00E0107C" w:rsidRDefault="00E0107C" w:rsidP="00E0107C">
            <w:pPr>
              <w:pStyle w:val="20"/>
              <w:shd w:val="clear" w:color="auto" w:fill="auto"/>
              <w:spacing w:line="206" w:lineRule="exact"/>
              <w:ind w:left="440"/>
              <w:jc w:val="left"/>
            </w:pPr>
            <w:r>
              <w:rPr>
                <w:rStyle w:val="285pt"/>
              </w:rPr>
              <w:t xml:space="preserve">№254 </w:t>
            </w:r>
          </w:p>
          <w:p w:rsidR="008D575F" w:rsidRDefault="00E0107C" w:rsidP="00E0107C">
            <w:pPr>
              <w:pStyle w:val="20"/>
              <w:shd w:val="clear" w:color="auto" w:fill="auto"/>
              <w:spacing w:line="211" w:lineRule="exact"/>
            </w:pPr>
            <w:r>
              <w:rPr>
                <w:rStyle w:val="285pt"/>
              </w:rPr>
              <w:t>от 20.10.2021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D575F" w:rsidRPr="003B4B79" w:rsidRDefault="008D575F" w:rsidP="00C513AF">
            <w:pPr>
              <w:rPr>
                <w:rStyle w:val="285pt"/>
                <w:rFonts w:eastAsia="Tahoma"/>
              </w:rPr>
            </w:pPr>
            <w:r>
              <w:rPr>
                <w:rStyle w:val="285pt"/>
                <w:rFonts w:eastAsia="Tahoma"/>
              </w:rPr>
              <w:t>655000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D575F" w:rsidRPr="003B4B79" w:rsidRDefault="008D575F" w:rsidP="00C513AF">
            <w:pPr>
              <w:rPr>
                <w:rStyle w:val="285pt"/>
                <w:rFonts w:eastAsia="Tahoma"/>
              </w:rPr>
            </w:pPr>
            <w:r w:rsidRPr="003B4B79">
              <w:rPr>
                <w:rStyle w:val="285pt"/>
                <w:rFonts w:eastAsia="Tahoma"/>
              </w:rPr>
              <w:t>32:09:0370403:4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D575F" w:rsidRPr="003B4B79" w:rsidRDefault="008D575F" w:rsidP="00BC77C2">
            <w:pPr>
              <w:rPr>
                <w:rStyle w:val="285pt"/>
                <w:rFonts w:eastAsia="Tahoma"/>
              </w:rPr>
            </w:pPr>
            <w:r w:rsidRPr="003B4B79">
              <w:rPr>
                <w:rStyle w:val="285pt"/>
                <w:rFonts w:eastAsia="Tahoma"/>
              </w:rPr>
              <w:t xml:space="preserve">1 </w:t>
            </w:r>
            <w:r w:rsidR="00BC77C2">
              <w:rPr>
                <w:rStyle w:val="285pt"/>
                <w:rFonts w:eastAsia="Tahoma"/>
              </w:rPr>
              <w:t>224</w:t>
            </w:r>
            <w:r w:rsidRPr="003B4B79">
              <w:rPr>
                <w:rStyle w:val="285pt"/>
                <w:rFonts w:eastAsia="Tahoma"/>
              </w:rPr>
              <w:t xml:space="preserve"> </w:t>
            </w:r>
            <w:r w:rsidR="00BC77C2">
              <w:rPr>
                <w:rStyle w:val="285pt"/>
                <w:rFonts w:eastAsia="Tahoma"/>
              </w:rPr>
              <w:t>9</w:t>
            </w:r>
            <w:r w:rsidRPr="003B4B79">
              <w:rPr>
                <w:rStyle w:val="285pt"/>
                <w:rFonts w:eastAsia="Tahoma"/>
              </w:rPr>
              <w:t>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D575F" w:rsidRPr="003B4B79" w:rsidRDefault="00BC77C2" w:rsidP="00C513AF">
            <w:pPr>
              <w:rPr>
                <w:rStyle w:val="285pt"/>
                <w:rFonts w:eastAsia="Tahoma"/>
              </w:rPr>
            </w:pPr>
            <w:r>
              <w:rPr>
                <w:rStyle w:val="285pt"/>
                <w:rFonts w:eastAsia="Tahoma"/>
              </w:rPr>
              <w:t>36 747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575F" w:rsidRPr="003B4B79" w:rsidRDefault="00BC77C2" w:rsidP="00C513AF">
            <w:pPr>
              <w:rPr>
                <w:rStyle w:val="285pt"/>
                <w:rFonts w:eastAsia="Tahoma"/>
              </w:rPr>
            </w:pPr>
            <w:r>
              <w:rPr>
                <w:rStyle w:val="285pt"/>
                <w:rFonts w:eastAsia="Tahoma"/>
              </w:rPr>
              <w:t>612 450</w:t>
            </w:r>
          </w:p>
        </w:tc>
      </w:tr>
      <w:tr w:rsidR="00F41577" w:rsidTr="00F41577">
        <w:trPr>
          <w:trHeight w:hRule="exact" w:val="419"/>
        </w:trPr>
        <w:tc>
          <w:tcPr>
            <w:tcW w:w="1020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1577" w:rsidRDefault="00F41577" w:rsidP="009A67EE">
            <w:pPr>
              <w:pStyle w:val="20"/>
              <w:shd w:val="clear" w:color="auto" w:fill="auto"/>
              <w:spacing w:line="170" w:lineRule="exact"/>
              <w:jc w:val="left"/>
              <w:rPr>
                <w:rStyle w:val="285pt"/>
              </w:rPr>
            </w:pPr>
            <w:r w:rsidRPr="00FB01FA">
              <w:rPr>
                <w:rStyle w:val="285pt"/>
                <w:b/>
              </w:rPr>
              <w:t xml:space="preserve">  Местоположение земельного участка</w:t>
            </w:r>
            <w:r w:rsidRPr="00C02BA7">
              <w:rPr>
                <w:rStyle w:val="285pt"/>
                <w:u w:val="single"/>
              </w:rPr>
              <w:t>:</w:t>
            </w:r>
            <w:r w:rsidRPr="00C02BA7">
              <w:rPr>
                <w:sz w:val="26"/>
                <w:szCs w:val="26"/>
                <w:u w:val="single"/>
              </w:rPr>
              <w:t xml:space="preserve"> </w:t>
            </w:r>
            <w:r w:rsidRPr="00FB01FA">
              <w:rPr>
                <w:rStyle w:val="285pt"/>
              </w:rPr>
              <w:t xml:space="preserve">Российская Федерация, Брянская область, р-н </w:t>
            </w:r>
            <w:proofErr w:type="spellStart"/>
            <w:r w:rsidRPr="00FB01FA">
              <w:rPr>
                <w:rStyle w:val="285pt"/>
              </w:rPr>
              <w:t>Злынковский</w:t>
            </w:r>
            <w:proofErr w:type="spellEnd"/>
            <w:r w:rsidRPr="00FB01FA">
              <w:rPr>
                <w:rStyle w:val="285pt"/>
              </w:rPr>
              <w:t xml:space="preserve">, </w:t>
            </w:r>
            <w:proofErr w:type="spellStart"/>
            <w:r w:rsidRPr="00FB01FA">
              <w:rPr>
                <w:rStyle w:val="285pt"/>
              </w:rPr>
              <w:t>Спиридоновобудское</w:t>
            </w:r>
            <w:proofErr w:type="spellEnd"/>
            <w:r w:rsidR="00E400FE">
              <w:rPr>
                <w:sz w:val="26"/>
                <w:szCs w:val="26"/>
              </w:rPr>
              <w:t xml:space="preserve"> </w:t>
            </w:r>
            <w:r w:rsidR="00E400FE">
              <w:rPr>
                <w:rStyle w:val="285pt"/>
              </w:rPr>
              <w:t>се</w:t>
            </w:r>
            <w:r w:rsidRPr="00FB01FA">
              <w:rPr>
                <w:rStyle w:val="285pt"/>
              </w:rPr>
              <w:t xml:space="preserve">льское селение, </w:t>
            </w:r>
            <w:proofErr w:type="gramStart"/>
            <w:r w:rsidRPr="00FB01FA">
              <w:rPr>
                <w:rStyle w:val="285pt"/>
              </w:rPr>
              <w:t>с</w:t>
            </w:r>
            <w:proofErr w:type="gramEnd"/>
            <w:r w:rsidRPr="00FB01FA">
              <w:rPr>
                <w:rStyle w:val="285pt"/>
              </w:rPr>
              <w:t>. Спиридонова Буда</w:t>
            </w:r>
          </w:p>
        </w:tc>
      </w:tr>
      <w:tr w:rsidR="00F41577" w:rsidRPr="00FB01FA" w:rsidTr="00F41577">
        <w:trPr>
          <w:trHeight w:hRule="exact" w:val="1289"/>
        </w:trPr>
        <w:tc>
          <w:tcPr>
            <w:tcW w:w="1020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1577" w:rsidRDefault="00F41577" w:rsidP="009A67EE">
            <w:pPr>
              <w:suppressAutoHyphens/>
              <w:jc w:val="both"/>
              <w:rPr>
                <w:rStyle w:val="285pt"/>
                <w:rFonts w:eastAsia="Tahoma"/>
              </w:rPr>
            </w:pPr>
            <w:r w:rsidRPr="00FB01FA">
              <w:rPr>
                <w:rStyle w:val="285pt"/>
                <w:rFonts w:eastAsia="Tahoma"/>
              </w:rPr>
              <w:t xml:space="preserve">  Разрешенное использование: </w:t>
            </w:r>
            <w:r w:rsidRPr="00C02BA7">
              <w:rPr>
                <w:rStyle w:val="285pt"/>
                <w:rFonts w:eastAsia="Tahoma"/>
              </w:rPr>
              <w:t>Выращивание зерновых и иных сельскохозяйственных культур, осуществление хозяйственной деятельности на сельскохозяйственных угодьях, связанной с производством зерновых, бобовых, кормовых, технических, масличных,</w:t>
            </w:r>
            <w:r w:rsidRPr="00FB01FA">
              <w:rPr>
                <w:rStyle w:val="285pt"/>
                <w:rFonts w:eastAsia="Tahoma"/>
              </w:rPr>
              <w:t xml:space="preserve"> </w:t>
            </w:r>
            <w:r w:rsidRPr="00C02BA7">
              <w:rPr>
                <w:rStyle w:val="285pt"/>
                <w:rFonts w:eastAsia="Tahoma"/>
              </w:rPr>
              <w:t>эфиромасличных и иных сельскохозяйственных культур.</w:t>
            </w:r>
            <w:r>
              <w:rPr>
                <w:rStyle w:val="285pt"/>
                <w:rFonts w:eastAsia="Tahoma"/>
              </w:rPr>
              <w:t xml:space="preserve"> В соответствии с выпиской из Правил землепользования и застройки </w:t>
            </w:r>
            <w:proofErr w:type="spellStart"/>
            <w:r w:rsidRPr="00FB01FA">
              <w:rPr>
                <w:rStyle w:val="285pt"/>
                <w:rFonts w:eastAsia="Tahoma"/>
              </w:rPr>
              <w:t>Спиридоновобудского</w:t>
            </w:r>
            <w:proofErr w:type="spellEnd"/>
            <w:r w:rsidRPr="00FB01FA">
              <w:rPr>
                <w:rStyle w:val="285pt"/>
                <w:rFonts w:eastAsia="Tahoma"/>
              </w:rPr>
              <w:t xml:space="preserve"> сельского поселения</w:t>
            </w:r>
            <w:r>
              <w:rPr>
                <w:rStyle w:val="285pt"/>
                <w:rFonts w:eastAsia="Tahoma"/>
              </w:rPr>
              <w:t xml:space="preserve"> </w:t>
            </w:r>
            <w:proofErr w:type="spellStart"/>
            <w:r w:rsidRPr="00FB01FA">
              <w:rPr>
                <w:rStyle w:val="285pt"/>
                <w:rFonts w:eastAsia="Tahoma"/>
              </w:rPr>
              <w:t>Злынковского</w:t>
            </w:r>
            <w:proofErr w:type="spellEnd"/>
            <w:r w:rsidRPr="00FB01FA">
              <w:rPr>
                <w:rStyle w:val="285pt"/>
                <w:rFonts w:eastAsia="Tahoma"/>
              </w:rPr>
              <w:t xml:space="preserve"> муниципального района</w:t>
            </w:r>
            <w:r>
              <w:rPr>
                <w:rStyle w:val="285pt"/>
                <w:rFonts w:eastAsia="Tahoma"/>
              </w:rPr>
              <w:t xml:space="preserve"> </w:t>
            </w:r>
            <w:r w:rsidRPr="00FB01FA">
              <w:rPr>
                <w:rStyle w:val="285pt"/>
                <w:rFonts w:eastAsia="Tahoma"/>
              </w:rPr>
              <w:t>Брянской области</w:t>
            </w:r>
            <w:r>
              <w:rPr>
                <w:rStyle w:val="285pt"/>
                <w:rFonts w:eastAsia="Tahoma"/>
              </w:rPr>
              <w:t xml:space="preserve">, выданной отделом имущественных отношений администрации </w:t>
            </w:r>
            <w:proofErr w:type="spellStart"/>
            <w:r>
              <w:rPr>
                <w:rStyle w:val="285pt"/>
                <w:rFonts w:eastAsia="Tahoma"/>
              </w:rPr>
              <w:t>Злынковского</w:t>
            </w:r>
            <w:proofErr w:type="spellEnd"/>
            <w:r>
              <w:rPr>
                <w:rStyle w:val="285pt"/>
                <w:rFonts w:eastAsia="Tahoma"/>
              </w:rPr>
              <w:t xml:space="preserve"> района, зона СХЗ-701: зона сельскохозяйственных угодий.</w:t>
            </w:r>
            <w:r w:rsidRPr="00FB01FA">
              <w:rPr>
                <w:rStyle w:val="285pt"/>
                <w:rFonts w:eastAsia="Tahoma"/>
              </w:rPr>
              <w:t xml:space="preserve"> Государственная собственность на земельные участки не разграничена</w:t>
            </w:r>
            <w:r>
              <w:rPr>
                <w:rStyle w:val="285pt"/>
                <w:rFonts w:eastAsia="Tahoma"/>
              </w:rPr>
              <w:t>.</w:t>
            </w:r>
          </w:p>
          <w:p w:rsidR="00F41577" w:rsidRPr="00FB01FA" w:rsidRDefault="00F41577" w:rsidP="009A67EE">
            <w:pPr>
              <w:suppressAutoHyphens/>
              <w:jc w:val="both"/>
              <w:rPr>
                <w:rStyle w:val="285pt"/>
                <w:rFonts w:eastAsia="Tahoma"/>
              </w:rPr>
            </w:pPr>
          </w:p>
          <w:p w:rsidR="00F41577" w:rsidRPr="00FB01FA" w:rsidRDefault="00F41577" w:rsidP="009A67EE">
            <w:pPr>
              <w:pStyle w:val="20"/>
              <w:shd w:val="clear" w:color="auto" w:fill="auto"/>
              <w:spacing w:line="170" w:lineRule="exact"/>
              <w:jc w:val="left"/>
              <w:rPr>
                <w:rStyle w:val="285pt"/>
                <w:rFonts w:eastAsia="Tahoma"/>
              </w:rPr>
            </w:pPr>
          </w:p>
        </w:tc>
      </w:tr>
    </w:tbl>
    <w:p w:rsidR="00C513AF" w:rsidRDefault="00C513AF" w:rsidP="00C513AF">
      <w:pPr>
        <w:tabs>
          <w:tab w:val="left" w:pos="952"/>
        </w:tabs>
        <w:rPr>
          <w:sz w:val="2"/>
          <w:szCs w:val="2"/>
        </w:rPr>
      </w:pPr>
    </w:p>
    <w:p w:rsidR="00C513AF" w:rsidRDefault="00C513AF" w:rsidP="00C513AF">
      <w:pPr>
        <w:rPr>
          <w:sz w:val="2"/>
          <w:szCs w:val="2"/>
        </w:rPr>
      </w:pPr>
    </w:p>
    <w:p w:rsidR="00C513AF" w:rsidRDefault="00C513AF" w:rsidP="00C513AF">
      <w:pPr>
        <w:pStyle w:val="a5"/>
        <w:shd w:val="clear" w:color="auto" w:fill="auto"/>
        <w:spacing w:line="274" w:lineRule="exact"/>
        <w:ind w:firstLine="600"/>
        <w:jc w:val="both"/>
      </w:pPr>
      <w:r>
        <w:t>Границы земельных участков определены в соответствии с Выписками из единого государственного реестра недвижимости о характеристиках и зарегистрированных правах на объект недвижимости.</w:t>
      </w:r>
    </w:p>
    <w:p w:rsidR="00C513AF" w:rsidRDefault="00C513AF" w:rsidP="00C513AF">
      <w:pPr>
        <w:pStyle w:val="20"/>
        <w:shd w:val="clear" w:color="auto" w:fill="auto"/>
        <w:spacing w:line="274" w:lineRule="exact"/>
        <w:ind w:right="180" w:firstLine="700"/>
      </w:pPr>
      <w:r>
        <w:t>Ограничения использования земельных участков: в рамках договоров купли-продажи земельных участков.</w:t>
      </w:r>
    </w:p>
    <w:p w:rsidR="00C513AF" w:rsidRDefault="00C513AF" w:rsidP="00C513AF">
      <w:pPr>
        <w:pStyle w:val="20"/>
        <w:shd w:val="clear" w:color="auto" w:fill="auto"/>
        <w:spacing w:line="274" w:lineRule="exact"/>
        <w:ind w:right="180" w:firstLine="700"/>
      </w:pPr>
      <w:proofErr w:type="gramStart"/>
      <w:r>
        <w:t>При использовании земельных участков, необходимо соблюдать следующие условия: обеспечивать беспрепятственный доступ на земельный участок для инспекционных проверок Арендодателю, выполнять требования эксплуатационных служб по эксплуатации подземных и наземных коммуникаций и сооружений, если такие находятся на земельном участке, и не препятствовать их ремонту и обслуживанию, не препятствовать юридическим лицам, осуществляющим на основании соответствующих решений уполномоченных органов власти геодезические, геологоразведочные, землеустроительные и иные</w:t>
      </w:r>
      <w:proofErr w:type="gramEnd"/>
      <w:r>
        <w:t xml:space="preserve"> исследования и изыскания, использовать участок строго по целевому назначению, с соблюдением санитарных норм и экологических требований.</w:t>
      </w:r>
    </w:p>
    <w:p w:rsidR="00C513AF" w:rsidRDefault="00C513AF" w:rsidP="00C513AF">
      <w:pPr>
        <w:pStyle w:val="a5"/>
        <w:shd w:val="clear" w:color="auto" w:fill="auto"/>
        <w:spacing w:line="274" w:lineRule="exact"/>
        <w:ind w:firstLine="600"/>
        <w:jc w:val="both"/>
      </w:pPr>
    </w:p>
    <w:p w:rsidR="00067BE4" w:rsidRPr="00C513AF" w:rsidRDefault="00067BE4" w:rsidP="00C513AF">
      <w:pPr>
        <w:rPr>
          <w:sz w:val="2"/>
          <w:szCs w:val="2"/>
        </w:rPr>
        <w:sectPr w:rsidR="00067BE4" w:rsidRPr="00C513AF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F41577" w:rsidRDefault="00F41577" w:rsidP="00F41577">
      <w:pPr>
        <w:pStyle w:val="20"/>
        <w:shd w:val="clear" w:color="auto" w:fill="auto"/>
        <w:tabs>
          <w:tab w:val="left" w:leader="underscore" w:pos="8260"/>
          <w:tab w:val="left" w:leader="underscore" w:pos="8775"/>
          <w:tab w:val="left" w:leader="underscore" w:pos="10168"/>
        </w:tabs>
        <w:ind w:left="580"/>
      </w:pPr>
      <w:r>
        <w:lastRenderedPageBreak/>
        <w:t xml:space="preserve">Дата и время начала приема заявок: Прием заявок начинается </w:t>
      </w:r>
      <w:r>
        <w:rPr>
          <w:rStyle w:val="21"/>
        </w:rPr>
        <w:t>с</w:t>
      </w:r>
      <w:r w:rsidR="008D575F">
        <w:rPr>
          <w:rStyle w:val="21"/>
        </w:rPr>
        <w:t xml:space="preserve"> </w:t>
      </w:r>
      <w:r w:rsidR="008260B5">
        <w:t>13</w:t>
      </w:r>
      <w:r>
        <w:t>.</w:t>
      </w:r>
      <w:r w:rsidR="008260B5">
        <w:t>01</w:t>
      </w:r>
      <w:r>
        <w:t>.202</w:t>
      </w:r>
      <w:r w:rsidR="008260B5">
        <w:t>2</w:t>
      </w:r>
      <w:r>
        <w:t>г. в</w:t>
      </w:r>
      <w:r w:rsidR="008D575F">
        <w:t xml:space="preserve"> 9час. 00 мин.</w:t>
      </w:r>
    </w:p>
    <w:p w:rsidR="00F41577" w:rsidRDefault="00F41577" w:rsidP="00F41577">
      <w:pPr>
        <w:pStyle w:val="20"/>
        <w:shd w:val="clear" w:color="auto" w:fill="auto"/>
        <w:tabs>
          <w:tab w:val="left" w:leader="underscore" w:pos="9845"/>
        </w:tabs>
      </w:pPr>
      <w:r>
        <w:t>Заявки принимаются только в письменном виде и по установленной форме, по рабочим дням с 09.00 до 13.00 и с 14.00 до 17.00 (в пятницу до 16.00), по адресу организатора аукциона:</w:t>
      </w:r>
      <w:r w:rsidR="008D575F" w:rsidRPr="008D575F">
        <w:t xml:space="preserve"> </w:t>
      </w:r>
      <w:r w:rsidR="008D575F">
        <w:t xml:space="preserve">243600, Брянская </w:t>
      </w:r>
      <w:proofErr w:type="spellStart"/>
      <w:proofErr w:type="gramStart"/>
      <w:r w:rsidR="008D575F">
        <w:t>обл</w:t>
      </w:r>
      <w:proofErr w:type="spellEnd"/>
      <w:proofErr w:type="gramEnd"/>
      <w:r w:rsidR="008D575F">
        <w:t xml:space="preserve">, </w:t>
      </w:r>
      <w:proofErr w:type="spellStart"/>
      <w:r w:rsidR="008D575F">
        <w:t>Злынковский</w:t>
      </w:r>
      <w:proofErr w:type="spellEnd"/>
      <w:r w:rsidR="008D575F">
        <w:t xml:space="preserve"> р-н, г. Злынка ул. Площадь Свободы д.35 каб.8</w:t>
      </w:r>
      <w:r>
        <w:t>.</w:t>
      </w:r>
    </w:p>
    <w:p w:rsidR="00F41577" w:rsidRDefault="00F41577" w:rsidP="00F41577">
      <w:pPr>
        <w:pStyle w:val="30"/>
        <w:shd w:val="clear" w:color="auto" w:fill="auto"/>
        <w:spacing w:line="278" w:lineRule="exact"/>
        <w:ind w:firstLine="760"/>
        <w:jc w:val="both"/>
      </w:pPr>
      <w:r>
        <w:t>Документы, представляемые заявителями для участия в аукционе:</w:t>
      </w:r>
    </w:p>
    <w:p w:rsidR="00F41577" w:rsidRDefault="00F41577" w:rsidP="00F41577">
      <w:pPr>
        <w:pStyle w:val="20"/>
        <w:numPr>
          <w:ilvl w:val="0"/>
          <w:numId w:val="1"/>
        </w:numPr>
        <w:shd w:val="clear" w:color="auto" w:fill="auto"/>
        <w:tabs>
          <w:tab w:val="left" w:pos="1052"/>
        </w:tabs>
        <w:ind w:firstLine="760"/>
      </w:pPr>
      <w:r>
        <w:t xml:space="preserve">заявка </w:t>
      </w:r>
      <w:proofErr w:type="gramStart"/>
      <w:r>
        <w:t>на участие в аукционе по установленной в извещении о проведении</w:t>
      </w:r>
      <w:proofErr w:type="gramEnd"/>
      <w:r>
        <w:t xml:space="preserve"> аукциона форме с указанием банковских реквизитов счета для возврата задатка;</w:t>
      </w:r>
    </w:p>
    <w:p w:rsidR="00F41577" w:rsidRDefault="00F41577" w:rsidP="00F41577">
      <w:pPr>
        <w:pStyle w:val="20"/>
        <w:numPr>
          <w:ilvl w:val="0"/>
          <w:numId w:val="1"/>
        </w:numPr>
        <w:shd w:val="clear" w:color="auto" w:fill="auto"/>
        <w:tabs>
          <w:tab w:val="left" w:pos="1116"/>
        </w:tabs>
        <w:ind w:firstLine="760"/>
      </w:pPr>
      <w:r>
        <w:t>копии документов, удостоверяющих личность заявителя (для граждан);</w:t>
      </w:r>
    </w:p>
    <w:p w:rsidR="00F41577" w:rsidRDefault="00F41577" w:rsidP="00F41577">
      <w:pPr>
        <w:pStyle w:val="20"/>
        <w:numPr>
          <w:ilvl w:val="0"/>
          <w:numId w:val="1"/>
        </w:numPr>
        <w:shd w:val="clear" w:color="auto" w:fill="auto"/>
        <w:tabs>
          <w:tab w:val="left" w:pos="1067"/>
        </w:tabs>
        <w:ind w:firstLine="760"/>
      </w:pPr>
      <w:r>
        <w:t xml:space="preserve">надлежащим образом заверенный перевод </w:t>
      </w:r>
      <w:proofErr w:type="gramStart"/>
      <w: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>
        <w:t>, если заявителем является иностранное юридическое лицо;</w:t>
      </w:r>
    </w:p>
    <w:p w:rsidR="00F41577" w:rsidRDefault="00F41577" w:rsidP="00F41577">
      <w:pPr>
        <w:pStyle w:val="20"/>
        <w:numPr>
          <w:ilvl w:val="0"/>
          <w:numId w:val="1"/>
        </w:numPr>
        <w:shd w:val="clear" w:color="auto" w:fill="auto"/>
        <w:tabs>
          <w:tab w:val="left" w:pos="1116"/>
        </w:tabs>
        <w:ind w:firstLine="760"/>
      </w:pPr>
      <w:r>
        <w:t>документы, подтверждающие внесение задатка.</w:t>
      </w:r>
    </w:p>
    <w:p w:rsidR="00F41577" w:rsidRDefault="00F41577" w:rsidP="00F41577">
      <w:pPr>
        <w:pStyle w:val="20"/>
        <w:shd w:val="clear" w:color="auto" w:fill="auto"/>
        <w:ind w:firstLine="760"/>
      </w:pPr>
      <w:r>
        <w:t>Представление документов, подтверждающих внесение задатка, признается заключением соглашения о задатке.</w:t>
      </w:r>
    </w:p>
    <w:p w:rsidR="00F41577" w:rsidRDefault="00F41577" w:rsidP="00F41577">
      <w:pPr>
        <w:pStyle w:val="20"/>
        <w:shd w:val="clear" w:color="auto" w:fill="auto"/>
        <w:ind w:firstLine="760"/>
      </w:pPr>
      <w:r>
        <w:t>Заявка составляется в 2 экземплярах, один из которых остается у организатора торгов, другой - у претендента.</w:t>
      </w:r>
    </w:p>
    <w:p w:rsidR="00F41577" w:rsidRDefault="00F41577" w:rsidP="00F41577">
      <w:pPr>
        <w:pStyle w:val="20"/>
        <w:shd w:val="clear" w:color="auto" w:fill="auto"/>
        <w:ind w:firstLine="760"/>
      </w:pPr>
      <w:r>
        <w:t>Порядок приема заявок:</w:t>
      </w:r>
    </w:p>
    <w:p w:rsidR="00F41577" w:rsidRDefault="00F41577" w:rsidP="00F41577">
      <w:pPr>
        <w:pStyle w:val="20"/>
        <w:shd w:val="clear" w:color="auto" w:fill="auto"/>
        <w:ind w:firstLine="760"/>
      </w:pPr>
      <w:r>
        <w:t>Один заявитель имеет право подать только одну заявку.</w:t>
      </w:r>
    </w:p>
    <w:p w:rsidR="00F41577" w:rsidRDefault="00F41577" w:rsidP="00F41577">
      <w:pPr>
        <w:pStyle w:val="20"/>
        <w:shd w:val="clear" w:color="auto" w:fill="auto"/>
        <w:ind w:firstLine="760"/>
      </w:pPr>
      <w:r>
        <w:t>Заявка, на участие в аукционе, поступившая по истечении срока приема заявок, возвращается заявителю в день ее поступления претенденту или его уполномоченному представителю под расписку.</w:t>
      </w:r>
    </w:p>
    <w:p w:rsidR="00F41577" w:rsidRDefault="00F41577" w:rsidP="00F41577">
      <w:pPr>
        <w:pStyle w:val="20"/>
        <w:shd w:val="clear" w:color="auto" w:fill="auto"/>
        <w:ind w:firstLine="760"/>
      </w:pPr>
      <w:r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3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F41577" w:rsidRDefault="00F41577" w:rsidP="00F41577">
      <w:pPr>
        <w:pStyle w:val="30"/>
        <w:shd w:val="clear" w:color="auto" w:fill="auto"/>
        <w:spacing w:line="274" w:lineRule="exact"/>
        <w:ind w:firstLine="760"/>
        <w:jc w:val="both"/>
      </w:pPr>
      <w:r>
        <w:t>Для участия в аукционе претендентами вносится задаток. Срок поступления задатка</w:t>
      </w:r>
    </w:p>
    <w:p w:rsidR="00F41577" w:rsidRDefault="00F41577" w:rsidP="00F41577">
      <w:pPr>
        <w:pStyle w:val="30"/>
        <w:shd w:val="clear" w:color="auto" w:fill="auto"/>
        <w:tabs>
          <w:tab w:val="left" w:leader="underscore" w:pos="8775"/>
          <w:tab w:val="left" w:leader="underscore" w:pos="9211"/>
        </w:tabs>
        <w:spacing w:line="274" w:lineRule="exact"/>
        <w:jc w:val="both"/>
      </w:pPr>
      <w:r>
        <w:t>на расчетный счет организатора торгов - на дату рассмотрения заявок (</w:t>
      </w:r>
      <w:r w:rsidR="008260B5">
        <w:t>09</w:t>
      </w:r>
      <w:r>
        <w:t>.</w:t>
      </w:r>
      <w:r w:rsidR="002636E4">
        <w:t>0</w:t>
      </w:r>
      <w:r w:rsidR="008260B5">
        <w:t>2</w:t>
      </w:r>
      <w:r>
        <w:t>.202</w:t>
      </w:r>
      <w:r w:rsidR="002636E4">
        <w:t>2</w:t>
      </w:r>
      <w:r>
        <w:t xml:space="preserve">) </w:t>
      </w:r>
      <w:proofErr w:type="gramStart"/>
      <w:r>
        <w:t>по</w:t>
      </w:r>
      <w:proofErr w:type="gramEnd"/>
    </w:p>
    <w:p w:rsidR="00B4513D" w:rsidRPr="00B4513D" w:rsidRDefault="00F41577" w:rsidP="00B4513D">
      <w:pPr>
        <w:pStyle w:val="30"/>
        <w:shd w:val="clear" w:color="auto" w:fill="auto"/>
        <w:tabs>
          <w:tab w:val="left" w:pos="4505"/>
          <w:tab w:val="left" w:pos="8962"/>
        </w:tabs>
        <w:spacing w:line="274" w:lineRule="exact"/>
        <w:jc w:val="both"/>
        <w:rPr>
          <w:b w:val="0"/>
        </w:rPr>
      </w:pPr>
      <w:r>
        <w:t>следующим</w:t>
      </w:r>
      <w:r w:rsidR="00B4513D" w:rsidRPr="00B4513D">
        <w:t xml:space="preserve"> </w:t>
      </w:r>
      <w:r w:rsidRPr="00B4513D">
        <w:rPr>
          <w:b w:val="0"/>
          <w:bCs w:val="0"/>
        </w:rPr>
        <w:t>реквизитам:</w:t>
      </w:r>
      <w:r w:rsidR="00B4513D" w:rsidRPr="00B4513D">
        <w:rPr>
          <w:b w:val="0"/>
          <w:bCs w:val="0"/>
        </w:rPr>
        <w:t xml:space="preserve"> </w:t>
      </w:r>
      <w:r w:rsidRPr="00B4513D">
        <w:rPr>
          <w:bCs w:val="0"/>
        </w:rPr>
        <w:t>получатель</w:t>
      </w:r>
      <w:r w:rsidR="00B4513D" w:rsidRPr="00B4513D">
        <w:rPr>
          <w:bCs w:val="0"/>
        </w:rPr>
        <w:t xml:space="preserve"> </w:t>
      </w:r>
      <w:r w:rsidRPr="00B4513D">
        <w:t>задатка:</w:t>
      </w:r>
      <w:r w:rsidR="00B4513D" w:rsidRPr="00B4513D">
        <w:t xml:space="preserve"> </w:t>
      </w:r>
      <w:r w:rsidR="00B4513D" w:rsidRPr="00B4513D">
        <w:rPr>
          <w:b w:val="0"/>
        </w:rPr>
        <w:t xml:space="preserve">Финансовый отдел (Отдел имущественных отношений администрации </w:t>
      </w:r>
      <w:proofErr w:type="spellStart"/>
      <w:r w:rsidR="00B4513D" w:rsidRPr="00B4513D">
        <w:rPr>
          <w:b w:val="0"/>
        </w:rPr>
        <w:t>Злынковского</w:t>
      </w:r>
      <w:proofErr w:type="spellEnd"/>
      <w:r w:rsidR="00B4513D" w:rsidRPr="00B4513D">
        <w:rPr>
          <w:b w:val="0"/>
        </w:rPr>
        <w:t xml:space="preserve"> района Брянской области, </w:t>
      </w:r>
      <w:proofErr w:type="gramStart"/>
      <w:r w:rsidR="00B4513D" w:rsidRPr="00B4513D">
        <w:rPr>
          <w:b w:val="0"/>
        </w:rPr>
        <w:t>л</w:t>
      </w:r>
      <w:proofErr w:type="gramEnd"/>
      <w:r w:rsidR="00B4513D" w:rsidRPr="00B4513D">
        <w:rPr>
          <w:b w:val="0"/>
        </w:rPr>
        <w:t>/с 05273D02190)</w:t>
      </w:r>
    </w:p>
    <w:p w:rsidR="00B4513D" w:rsidRPr="00B4513D" w:rsidRDefault="00B4513D" w:rsidP="00B4513D">
      <w:pPr>
        <w:pStyle w:val="a7"/>
        <w:kinsoku w:val="0"/>
        <w:overflowPunct w:val="0"/>
        <w:spacing w:before="0" w:beforeAutospacing="0" w:after="0" w:afterAutospacing="0"/>
        <w:jc w:val="both"/>
        <w:textAlignment w:val="baseline"/>
        <w:rPr>
          <w:color w:val="000000"/>
          <w:lang w:bidi="ru-RU"/>
        </w:rPr>
      </w:pPr>
      <w:r w:rsidRPr="00B4513D">
        <w:rPr>
          <w:color w:val="000000"/>
          <w:lang w:bidi="ru-RU"/>
        </w:rPr>
        <w:t>расчетный счет № 03232643156230002700, ЕКС: №40102810245370000019 банк: Отделение Брянск Банка России//УФК по Брянской области г. Брянск, БИК 011501101, ИНН 3241003772, КПП 324101001, ОКТМО 15623000.</w:t>
      </w:r>
    </w:p>
    <w:p w:rsidR="00F41577" w:rsidRPr="00F41577" w:rsidRDefault="00F41577" w:rsidP="00F41577">
      <w:pPr>
        <w:rPr>
          <w:sz w:val="2"/>
          <w:szCs w:val="2"/>
        </w:rPr>
      </w:pPr>
    </w:p>
    <w:p w:rsidR="00F41577" w:rsidRPr="00F41577" w:rsidRDefault="00F41577" w:rsidP="00F41577">
      <w:pPr>
        <w:rPr>
          <w:sz w:val="2"/>
          <w:szCs w:val="2"/>
        </w:rPr>
      </w:pPr>
    </w:p>
    <w:p w:rsidR="00F41577" w:rsidRPr="00F41577" w:rsidRDefault="00F41577" w:rsidP="00F41577">
      <w:pPr>
        <w:rPr>
          <w:sz w:val="2"/>
          <w:szCs w:val="2"/>
        </w:rPr>
      </w:pPr>
    </w:p>
    <w:p w:rsidR="00F41577" w:rsidRPr="00B4513D" w:rsidRDefault="00F41577" w:rsidP="00F41577">
      <w:pPr>
        <w:pStyle w:val="20"/>
        <w:shd w:val="clear" w:color="auto" w:fill="auto"/>
        <w:spacing w:line="274" w:lineRule="exact"/>
      </w:pPr>
      <w:r>
        <w:t>Назначение платежа - задаток за участие в аукционе</w:t>
      </w:r>
      <w:r w:rsidR="008D575F">
        <w:t xml:space="preserve"> лот№</w:t>
      </w:r>
      <w:r>
        <w:t>.</w:t>
      </w:r>
    </w:p>
    <w:p w:rsidR="00B4513D" w:rsidRPr="00B4513D" w:rsidRDefault="00B4513D" w:rsidP="00F41577">
      <w:pPr>
        <w:pStyle w:val="20"/>
        <w:shd w:val="clear" w:color="auto" w:fill="auto"/>
        <w:spacing w:line="274" w:lineRule="exact"/>
      </w:pPr>
    </w:p>
    <w:p w:rsidR="00F41577" w:rsidRDefault="00F41577" w:rsidP="00F41577">
      <w:pPr>
        <w:pStyle w:val="20"/>
        <w:shd w:val="clear" w:color="auto" w:fill="auto"/>
        <w:spacing w:line="274" w:lineRule="exact"/>
        <w:ind w:firstLine="760"/>
      </w:pPr>
      <w:r>
        <w:t>Исполнение обязанности по внесению суммы задатка третьими лицами не допускается.</w:t>
      </w:r>
    </w:p>
    <w:p w:rsidR="00F41577" w:rsidRDefault="00F41577" w:rsidP="00F41577">
      <w:pPr>
        <w:pStyle w:val="20"/>
        <w:shd w:val="clear" w:color="auto" w:fill="auto"/>
        <w:spacing w:line="274" w:lineRule="exact"/>
        <w:ind w:firstLine="760"/>
      </w:pPr>
      <w: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F41577" w:rsidRDefault="00F41577" w:rsidP="00F41577">
      <w:pPr>
        <w:pStyle w:val="20"/>
        <w:shd w:val="clear" w:color="auto" w:fill="auto"/>
        <w:spacing w:line="274" w:lineRule="exact"/>
        <w:ind w:firstLine="760"/>
      </w:pPr>
      <w:r>
        <w:t>Документом, подтверждающим поступление задатка на счет организатора аукциона, является выписка со счета организатора аукциона. Задаток, внесенный лицом, признанным победителем аукциона засчитывается в оплату предмета аукциона. Организатор аукциона в течение 3 рабочих дней со дня подписания протокола о результатах аукциона возвращает задаток лицам, участвовавшим в аукционе, но не победившим в нем.</w:t>
      </w:r>
    </w:p>
    <w:p w:rsidR="00F41577" w:rsidRDefault="00F41577" w:rsidP="00F41577">
      <w:pPr>
        <w:pStyle w:val="20"/>
        <w:shd w:val="clear" w:color="auto" w:fill="auto"/>
        <w:spacing w:line="274" w:lineRule="exact"/>
        <w:ind w:firstLine="760"/>
      </w:pPr>
      <w:r>
        <w:t>Задаток, внесенный лицом, признанным победителем аукциона, внесенным иным лицом, с которым договор купли-продажи земельного участка заключается в соответствии с п.13, 14, или 20 ст.39.12 Земельного кодекса РФ, засчитывается в счет оплаты цены земельного участка.</w:t>
      </w:r>
    </w:p>
    <w:p w:rsidR="00F41577" w:rsidRDefault="00F41577" w:rsidP="00F41577">
      <w:pPr>
        <w:pStyle w:val="20"/>
        <w:shd w:val="clear" w:color="auto" w:fill="auto"/>
        <w:spacing w:line="274" w:lineRule="exact"/>
        <w:ind w:firstLine="760"/>
      </w:pPr>
      <w:r>
        <w:t>Задатки, внесенные этими лицами, не заключившими в установленном законодательством порядке договора купли-продажи земельного участка вследствие уклонения от заключения договоров, не возвращаются.</w:t>
      </w:r>
    </w:p>
    <w:p w:rsidR="00F41577" w:rsidRPr="008D575F" w:rsidRDefault="00F41577" w:rsidP="008D575F">
      <w:pPr>
        <w:pStyle w:val="40"/>
        <w:shd w:val="clear" w:color="auto" w:fill="auto"/>
        <w:tabs>
          <w:tab w:val="left" w:pos="6520"/>
          <w:tab w:val="left" w:leader="underscore" w:pos="6962"/>
          <w:tab w:val="left" w:leader="underscore" w:pos="7384"/>
          <w:tab w:val="left" w:pos="8775"/>
        </w:tabs>
        <w:rPr>
          <w:b w:val="0"/>
        </w:rPr>
      </w:pPr>
      <w:r>
        <w:t>Да</w:t>
      </w:r>
      <w:r w:rsidR="008D575F">
        <w:t xml:space="preserve">та и время рассмотрения заявок: </w:t>
      </w:r>
      <w:r w:rsidRPr="008D575F">
        <w:t>(</w:t>
      </w:r>
      <w:r w:rsidR="008260B5">
        <w:rPr>
          <w:b w:val="0"/>
          <w:bCs w:val="0"/>
        </w:rPr>
        <w:t>09</w:t>
      </w:r>
      <w:r w:rsidRPr="008D575F">
        <w:rPr>
          <w:b w:val="0"/>
          <w:bCs w:val="0"/>
        </w:rPr>
        <w:t>.</w:t>
      </w:r>
      <w:r w:rsidR="002636E4">
        <w:rPr>
          <w:b w:val="0"/>
          <w:bCs w:val="0"/>
        </w:rPr>
        <w:t>0</w:t>
      </w:r>
      <w:r w:rsidR="008260B5">
        <w:rPr>
          <w:b w:val="0"/>
          <w:bCs w:val="0"/>
        </w:rPr>
        <w:t>2</w:t>
      </w:r>
      <w:bookmarkStart w:id="0" w:name="_GoBack"/>
      <w:bookmarkEnd w:id="0"/>
      <w:r w:rsidRPr="008D575F">
        <w:rPr>
          <w:b w:val="0"/>
          <w:bCs w:val="0"/>
        </w:rPr>
        <w:t>.202</w:t>
      </w:r>
      <w:r w:rsidR="002636E4">
        <w:rPr>
          <w:b w:val="0"/>
          <w:bCs w:val="0"/>
        </w:rPr>
        <w:t>2</w:t>
      </w:r>
      <w:r w:rsidR="008D575F">
        <w:rPr>
          <w:b w:val="0"/>
          <w:bCs w:val="0"/>
        </w:rPr>
        <w:t xml:space="preserve"> в 9:00</w:t>
      </w:r>
      <w:r w:rsidRPr="008D575F">
        <w:rPr>
          <w:b w:val="0"/>
          <w:bCs w:val="0"/>
        </w:rPr>
        <w:t>)</w:t>
      </w:r>
      <w:r w:rsidRPr="008D575F">
        <w:rPr>
          <w:b w:val="0"/>
          <w:bCs w:val="0"/>
        </w:rPr>
        <w:tab/>
      </w:r>
      <w:r w:rsidRPr="008D575F">
        <w:t>по адресу:</w:t>
      </w:r>
      <w:r w:rsidR="008D575F" w:rsidRPr="008D575F">
        <w:rPr>
          <w:b w:val="0"/>
          <w:bCs w:val="0"/>
        </w:rPr>
        <w:t xml:space="preserve"> 243600, Брянская </w:t>
      </w:r>
      <w:proofErr w:type="spellStart"/>
      <w:proofErr w:type="gramStart"/>
      <w:r w:rsidR="008D575F" w:rsidRPr="008D575F">
        <w:rPr>
          <w:b w:val="0"/>
          <w:bCs w:val="0"/>
        </w:rPr>
        <w:t>обл</w:t>
      </w:r>
      <w:proofErr w:type="spellEnd"/>
      <w:proofErr w:type="gramEnd"/>
      <w:r w:rsidR="008D575F" w:rsidRPr="008D575F">
        <w:rPr>
          <w:b w:val="0"/>
          <w:bCs w:val="0"/>
        </w:rPr>
        <w:t xml:space="preserve">, </w:t>
      </w:r>
      <w:proofErr w:type="spellStart"/>
      <w:r w:rsidR="008D575F" w:rsidRPr="008D575F">
        <w:rPr>
          <w:b w:val="0"/>
          <w:bCs w:val="0"/>
        </w:rPr>
        <w:t>Злынковский</w:t>
      </w:r>
      <w:proofErr w:type="spellEnd"/>
      <w:r w:rsidR="008D575F" w:rsidRPr="008D575F">
        <w:rPr>
          <w:b w:val="0"/>
          <w:bCs w:val="0"/>
        </w:rPr>
        <w:t xml:space="preserve"> р-н, г. Злынка ул. Площадь Свободы д.35 каб.8</w:t>
      </w:r>
      <w:r w:rsidRPr="008D575F">
        <w:rPr>
          <w:b w:val="0"/>
          <w:bCs w:val="0"/>
        </w:rPr>
        <w:t>. В день рассмотрения заявок комиссия рассматривает</w:t>
      </w:r>
      <w:r w:rsidR="008D575F">
        <w:rPr>
          <w:b w:val="0"/>
          <w:bCs w:val="0"/>
        </w:rPr>
        <w:t xml:space="preserve"> </w:t>
      </w:r>
      <w:r w:rsidRPr="008D575F">
        <w:rPr>
          <w:b w:val="0"/>
        </w:rPr>
        <w:t>заявки и документы заявителей, устанавливает факт поступления от заявителей задатков на основании выписок с расчетного счета организатора аукциона. По результатам рассмотрения</w:t>
      </w:r>
    </w:p>
    <w:p w:rsidR="00F41577" w:rsidRDefault="00F41577" w:rsidP="00F41577">
      <w:pPr>
        <w:rPr>
          <w:sz w:val="2"/>
          <w:szCs w:val="2"/>
        </w:rPr>
      </w:pPr>
    </w:p>
    <w:p w:rsidR="00F41577" w:rsidRDefault="00F41577" w:rsidP="00F41577">
      <w:pPr>
        <w:rPr>
          <w:sz w:val="2"/>
          <w:szCs w:val="2"/>
        </w:rPr>
      </w:pPr>
    </w:p>
    <w:p w:rsidR="00067BE4" w:rsidRPr="00F41577" w:rsidRDefault="00067BE4" w:rsidP="00F41577">
      <w:pPr>
        <w:rPr>
          <w:sz w:val="2"/>
          <w:szCs w:val="2"/>
        </w:rPr>
        <w:sectPr w:rsidR="00067BE4" w:rsidRPr="00F4157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F41577" w:rsidRDefault="00F41577" w:rsidP="00F41577">
      <w:pPr>
        <w:pStyle w:val="20"/>
        <w:shd w:val="clear" w:color="auto" w:fill="auto"/>
        <w:spacing w:line="274" w:lineRule="exact"/>
      </w:pPr>
      <w:r>
        <w:lastRenderedPageBreak/>
        <w:t xml:space="preserve">документов комиссия принимает решение о допуске заявителей к участию в аукционе или об отказе в допуске к участию в нем, которое оформляется протоколом. Заявитель, признанный участником аукциона, становится участником аукциона </w:t>
      </w:r>
      <w:proofErr w:type="gramStart"/>
      <w:r>
        <w:t>с даты подписания</w:t>
      </w:r>
      <w:proofErr w:type="gramEnd"/>
      <w:r>
        <w:t xml:space="preserve"> организатором аукциона протокола рассмотрения заявок. Заявителям, признанным участниками аукциона, и заявителям, не допущенным к участию в аукционе, организатор аукциона направляет уведомления о принятых в отношении них решениях не позднее дня, следующего после дня подписания протокола.</w:t>
      </w:r>
    </w:p>
    <w:p w:rsidR="00F41577" w:rsidRDefault="00F41577" w:rsidP="00F41577">
      <w:pPr>
        <w:pStyle w:val="20"/>
        <w:shd w:val="clear" w:color="auto" w:fill="auto"/>
        <w:spacing w:line="274" w:lineRule="exact"/>
        <w:ind w:firstLine="760"/>
      </w:pPr>
      <w:r>
        <w:t>Организатор аукциона возвращает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F41577" w:rsidRDefault="00F41577" w:rsidP="00F41577">
      <w:pPr>
        <w:pStyle w:val="20"/>
        <w:shd w:val="clear" w:color="auto" w:fill="auto"/>
        <w:spacing w:line="274" w:lineRule="exact"/>
        <w:ind w:firstLine="760"/>
      </w:pPr>
      <w:r>
        <w:t>В случае</w:t>
      </w:r>
      <w:proofErr w:type="gramStart"/>
      <w:r>
        <w:t>,</w:t>
      </w:r>
      <w:proofErr w:type="gramEnd"/>
      <w:r>
        <w:t xml:space="preserve">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заявителя, аукцион признается несостоявшимся.</w:t>
      </w:r>
    </w:p>
    <w:p w:rsidR="00F41577" w:rsidRDefault="00F41577" w:rsidP="00F41577">
      <w:pPr>
        <w:pStyle w:val="20"/>
        <w:shd w:val="clear" w:color="auto" w:fill="auto"/>
        <w:spacing w:line="274" w:lineRule="exact"/>
        <w:ind w:firstLine="760"/>
      </w:pPr>
      <w:r>
        <w:t>В случае</w:t>
      </w:r>
      <w:proofErr w:type="gramStart"/>
      <w:r>
        <w:t>,</w:t>
      </w:r>
      <w:proofErr w:type="gramEnd"/>
      <w:r>
        <w:t xml:space="preserve"> если 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 рассмотрения заявок, обязан направить заявителю три экземпляра подписанного проекта договора купли-продажи земельного участка. При этом договор купли-продажи земельного участка заключается по начальной цене предмета аукциона.</w:t>
      </w:r>
    </w:p>
    <w:p w:rsidR="00F41577" w:rsidRDefault="00F41577" w:rsidP="00F41577">
      <w:pPr>
        <w:pStyle w:val="20"/>
        <w:shd w:val="clear" w:color="auto" w:fill="auto"/>
        <w:spacing w:line="274" w:lineRule="exact"/>
        <w:ind w:firstLine="760"/>
      </w:pPr>
      <w:r>
        <w:t>В случае</w:t>
      </w:r>
      <w:proofErr w:type="gramStart"/>
      <w:r>
        <w:t>,</w:t>
      </w:r>
      <w:proofErr w:type="gramEnd"/>
      <w:r>
        <w:t xml:space="preserve">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аукционе, аукцион признается несостоявшимся. 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</w:t>
      </w:r>
      <w:proofErr w:type="gramStart"/>
      <w:r>
        <w:t>ии ау</w:t>
      </w:r>
      <w:proofErr w:type="gramEnd"/>
      <w:r>
        <w:t>кциона условиям аукциона,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купли-продажи земельного участка. При этом договор купли-продажи земельного участка заключается по начальной цене предмета аукциона.</w:t>
      </w:r>
    </w:p>
    <w:p w:rsidR="00F41577" w:rsidRDefault="00F41577" w:rsidP="00F41577">
      <w:pPr>
        <w:pStyle w:val="20"/>
        <w:shd w:val="clear" w:color="auto" w:fill="auto"/>
        <w:spacing w:line="274" w:lineRule="exact"/>
        <w:ind w:firstLine="760"/>
      </w:pPr>
      <w:r>
        <w:t>Порядок проведения аукциона:</w:t>
      </w:r>
    </w:p>
    <w:p w:rsidR="00F41577" w:rsidRDefault="00F41577" w:rsidP="00F41577">
      <w:pPr>
        <w:pStyle w:val="20"/>
        <w:shd w:val="clear" w:color="auto" w:fill="auto"/>
        <w:tabs>
          <w:tab w:val="left" w:pos="1073"/>
        </w:tabs>
        <w:spacing w:line="274" w:lineRule="exact"/>
        <w:ind w:firstLine="760"/>
      </w:pPr>
      <w:r>
        <w:t>а)</w:t>
      </w:r>
      <w:r>
        <w:tab/>
        <w:t>аукцион ведет аукционист;</w:t>
      </w:r>
    </w:p>
    <w:p w:rsidR="00F41577" w:rsidRDefault="00F41577" w:rsidP="00F41577">
      <w:pPr>
        <w:pStyle w:val="20"/>
        <w:shd w:val="clear" w:color="auto" w:fill="auto"/>
        <w:tabs>
          <w:tab w:val="left" w:pos="1028"/>
        </w:tabs>
        <w:spacing w:line="274" w:lineRule="exact"/>
        <w:ind w:firstLine="760"/>
      </w:pPr>
      <w:r>
        <w:t>б)</w:t>
      </w:r>
      <w:r>
        <w:tab/>
        <w:t>аукцион начинается с оглашения аукционистом наименования, основных характеристик и начальной цены предмета аукциона, «шага аукциона» и порядка проведения аукциона;</w:t>
      </w:r>
    </w:p>
    <w:p w:rsidR="00F41577" w:rsidRDefault="00F41577" w:rsidP="00F41577">
      <w:pPr>
        <w:pStyle w:val="20"/>
        <w:shd w:val="clear" w:color="auto" w:fill="auto"/>
        <w:tabs>
          <w:tab w:val="left" w:pos="1033"/>
        </w:tabs>
        <w:spacing w:line="274" w:lineRule="exact"/>
        <w:ind w:firstLine="760"/>
      </w:pPr>
      <w:r>
        <w:t>в)</w:t>
      </w:r>
      <w:r>
        <w:tab/>
        <w:t xml:space="preserve">участникам аукциона выдаются пронумерованные </w:t>
      </w:r>
      <w:proofErr w:type="gramStart"/>
      <w:r>
        <w:t>карточки</w:t>
      </w:r>
      <w:proofErr w:type="gramEnd"/>
      <w:r>
        <w:t xml:space="preserve"> которые они поднимают после оглашения аукционистом начальной цены и каждой очередной цены в случае, если готовы заключить договор купли-продажи в соответствии с этой ценой;</w:t>
      </w:r>
    </w:p>
    <w:p w:rsidR="00F41577" w:rsidRDefault="00F41577" w:rsidP="00F41577">
      <w:pPr>
        <w:pStyle w:val="20"/>
        <w:shd w:val="clear" w:color="auto" w:fill="auto"/>
        <w:tabs>
          <w:tab w:val="left" w:pos="1033"/>
        </w:tabs>
        <w:spacing w:line="274" w:lineRule="exact"/>
        <w:ind w:firstLine="760"/>
      </w:pPr>
      <w:r>
        <w:t>г)</w:t>
      </w:r>
      <w:r>
        <w:tab/>
        <w:t>каждую последующую цену аукционист назначает путем увеличения текущей цены на «шаг аукциона». После объявления очередной цены аукционист называет номер карточки участника аукциона, который первым поднял карточку, и указывает на этого участника аукциона. Затем аукционист объявляет следующую цену в соответствии с «шагом аукциона»;</w:t>
      </w:r>
    </w:p>
    <w:p w:rsidR="00F41577" w:rsidRDefault="00F41577" w:rsidP="00F41577">
      <w:pPr>
        <w:pStyle w:val="20"/>
        <w:shd w:val="clear" w:color="auto" w:fill="auto"/>
        <w:tabs>
          <w:tab w:val="left" w:pos="1033"/>
        </w:tabs>
        <w:spacing w:line="274" w:lineRule="exact"/>
        <w:ind w:firstLine="760"/>
      </w:pPr>
      <w:r>
        <w:t>д)</w:t>
      </w:r>
      <w:r>
        <w:tab/>
        <w:t>при отсутствии участников аукциона, готовых заключить договор купли-продажи в соответствии с названной ценой, аукционист повторяет эту цену 3 раза.</w:t>
      </w:r>
    </w:p>
    <w:p w:rsidR="00F41577" w:rsidRDefault="00F41577" w:rsidP="00F41577">
      <w:pPr>
        <w:pStyle w:val="20"/>
        <w:shd w:val="clear" w:color="auto" w:fill="auto"/>
        <w:spacing w:line="274" w:lineRule="exact"/>
      </w:pPr>
      <w:r>
        <w:t>Если после троекратного объявления очередной цены ни один из участников аукциона не поднял карточку, аукцион завершается.</w:t>
      </w:r>
    </w:p>
    <w:p w:rsidR="00F41577" w:rsidRDefault="00F41577" w:rsidP="00F41577">
      <w:pPr>
        <w:pStyle w:val="20"/>
        <w:shd w:val="clear" w:color="auto" w:fill="auto"/>
        <w:tabs>
          <w:tab w:val="left" w:pos="1042"/>
        </w:tabs>
        <w:spacing w:line="274" w:lineRule="exact"/>
        <w:ind w:firstLine="760"/>
      </w:pPr>
      <w:r>
        <w:t>е)</w:t>
      </w:r>
      <w:r>
        <w:tab/>
        <w:t>по завершен</w:t>
      </w:r>
      <w:proofErr w:type="gramStart"/>
      <w:r>
        <w:t>ии ау</w:t>
      </w:r>
      <w:proofErr w:type="gramEnd"/>
      <w:r>
        <w:t>кциона аукционист объявляет цену земельного участка и номер карточки победителя аукциона.</w:t>
      </w:r>
    </w:p>
    <w:p w:rsidR="00F41577" w:rsidRDefault="00F41577" w:rsidP="00F41577">
      <w:pPr>
        <w:pStyle w:val="20"/>
        <w:shd w:val="clear" w:color="auto" w:fill="auto"/>
        <w:tabs>
          <w:tab w:val="left" w:leader="underscore" w:pos="9312"/>
        </w:tabs>
        <w:spacing w:line="274" w:lineRule="exact"/>
        <w:ind w:firstLine="760"/>
      </w:pPr>
      <w:r>
        <w:t>Победителем аукциона признается участник аукциона, предложивший наибольшую цену за земельный участок. Результаты аукциона оформляются протоколом, который подписывается в день проведения аукциона по адресу:</w:t>
      </w:r>
      <w:r w:rsidR="008D575F" w:rsidRPr="008D575F">
        <w:t xml:space="preserve"> </w:t>
      </w:r>
      <w:r w:rsidR="008D575F">
        <w:t xml:space="preserve">243600, Брянская </w:t>
      </w:r>
      <w:proofErr w:type="spellStart"/>
      <w:proofErr w:type="gramStart"/>
      <w:r w:rsidR="008D575F">
        <w:t>обл</w:t>
      </w:r>
      <w:proofErr w:type="spellEnd"/>
      <w:proofErr w:type="gramEnd"/>
      <w:r w:rsidR="008D575F">
        <w:t xml:space="preserve">, </w:t>
      </w:r>
      <w:proofErr w:type="spellStart"/>
      <w:r w:rsidR="008D575F">
        <w:t>Злынковский</w:t>
      </w:r>
      <w:proofErr w:type="spellEnd"/>
      <w:r w:rsidR="008D575F">
        <w:t xml:space="preserve"> р-н, г. Злынка ул. Площадь Свободы д.35 каб.1</w:t>
      </w:r>
      <w:r>
        <w:t>.</w:t>
      </w:r>
    </w:p>
    <w:p w:rsidR="00F41577" w:rsidRDefault="00F41577" w:rsidP="00F41577">
      <w:pPr>
        <w:pStyle w:val="20"/>
        <w:shd w:val="clear" w:color="auto" w:fill="auto"/>
        <w:spacing w:line="274" w:lineRule="exact"/>
        <w:ind w:firstLine="760"/>
      </w:pPr>
      <w:r>
        <w:t>Организатор аукциона объявляет о принятом решении в месте и в день проведения аукциона.</w:t>
      </w:r>
    </w:p>
    <w:p w:rsidR="00F41577" w:rsidRDefault="00F41577" w:rsidP="00F41577">
      <w:pPr>
        <w:pStyle w:val="20"/>
        <w:shd w:val="clear" w:color="auto" w:fill="auto"/>
        <w:spacing w:line="274" w:lineRule="exact"/>
        <w:ind w:firstLine="760"/>
      </w:pPr>
      <w:r>
        <w:t>В случае</w:t>
      </w:r>
      <w:proofErr w:type="gramStart"/>
      <w:r>
        <w:t>,</w:t>
      </w:r>
      <w:proofErr w:type="gramEnd"/>
      <w:r>
        <w:t xml:space="preserve"> если в аукционе участвовал только один участник или при проведении аукциона не присутствовал ни один из участников аукциона, либо в случае, если после троекратного объявления предложения о начальной цене предмета аукциона не поступило ни одного</w:t>
      </w:r>
    </w:p>
    <w:p w:rsidR="00067BE4" w:rsidRDefault="00067BE4">
      <w:pPr>
        <w:rPr>
          <w:sz w:val="2"/>
          <w:szCs w:val="2"/>
        </w:rPr>
        <w:sectPr w:rsidR="00067BE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F41577" w:rsidRDefault="00F41577">
      <w:pPr>
        <w:rPr>
          <w:sz w:val="2"/>
          <w:szCs w:val="2"/>
        </w:rPr>
      </w:pPr>
    </w:p>
    <w:p w:rsidR="00F41577" w:rsidRPr="00F41577" w:rsidRDefault="00F41577" w:rsidP="00F41577">
      <w:pPr>
        <w:rPr>
          <w:sz w:val="2"/>
          <w:szCs w:val="2"/>
        </w:rPr>
      </w:pPr>
    </w:p>
    <w:p w:rsidR="00F41577" w:rsidRPr="00F41577" w:rsidRDefault="00F41577" w:rsidP="00F41577">
      <w:pPr>
        <w:rPr>
          <w:sz w:val="2"/>
          <w:szCs w:val="2"/>
        </w:rPr>
      </w:pPr>
    </w:p>
    <w:p w:rsidR="00F41577" w:rsidRPr="00F41577" w:rsidRDefault="00F41577" w:rsidP="00F41577">
      <w:pPr>
        <w:rPr>
          <w:sz w:val="2"/>
          <w:szCs w:val="2"/>
        </w:rPr>
      </w:pPr>
    </w:p>
    <w:p w:rsidR="00F41577" w:rsidRPr="00F41577" w:rsidRDefault="00F41577" w:rsidP="00F41577">
      <w:pPr>
        <w:rPr>
          <w:sz w:val="2"/>
          <w:szCs w:val="2"/>
        </w:rPr>
      </w:pPr>
    </w:p>
    <w:p w:rsidR="00F41577" w:rsidRPr="00F41577" w:rsidRDefault="00F41577" w:rsidP="00F41577">
      <w:pPr>
        <w:rPr>
          <w:sz w:val="2"/>
          <w:szCs w:val="2"/>
        </w:rPr>
      </w:pPr>
    </w:p>
    <w:p w:rsidR="00F41577" w:rsidRPr="00F41577" w:rsidRDefault="00F41577" w:rsidP="00F41577">
      <w:pPr>
        <w:rPr>
          <w:sz w:val="2"/>
          <w:szCs w:val="2"/>
        </w:rPr>
      </w:pPr>
    </w:p>
    <w:p w:rsidR="00F41577" w:rsidRPr="00F41577" w:rsidRDefault="00F41577" w:rsidP="00F41577">
      <w:pPr>
        <w:rPr>
          <w:sz w:val="2"/>
          <w:szCs w:val="2"/>
        </w:rPr>
      </w:pPr>
    </w:p>
    <w:p w:rsidR="00F41577" w:rsidRPr="00F41577" w:rsidRDefault="00F41577" w:rsidP="00F41577">
      <w:pPr>
        <w:rPr>
          <w:sz w:val="2"/>
          <w:szCs w:val="2"/>
        </w:rPr>
      </w:pPr>
    </w:p>
    <w:p w:rsidR="00F41577" w:rsidRPr="00F41577" w:rsidRDefault="00F41577" w:rsidP="00F41577">
      <w:pPr>
        <w:rPr>
          <w:sz w:val="2"/>
          <w:szCs w:val="2"/>
        </w:rPr>
      </w:pPr>
    </w:p>
    <w:p w:rsidR="00F41577" w:rsidRPr="00F41577" w:rsidRDefault="00F41577" w:rsidP="00F41577">
      <w:pPr>
        <w:rPr>
          <w:sz w:val="2"/>
          <w:szCs w:val="2"/>
        </w:rPr>
      </w:pPr>
    </w:p>
    <w:p w:rsidR="00F41577" w:rsidRPr="00F41577" w:rsidRDefault="00F41577" w:rsidP="00F41577">
      <w:pPr>
        <w:rPr>
          <w:sz w:val="2"/>
          <w:szCs w:val="2"/>
        </w:rPr>
      </w:pPr>
    </w:p>
    <w:p w:rsidR="00F41577" w:rsidRDefault="00F41577" w:rsidP="00F41577">
      <w:pPr>
        <w:rPr>
          <w:sz w:val="2"/>
          <w:szCs w:val="2"/>
        </w:rPr>
      </w:pPr>
    </w:p>
    <w:p w:rsidR="00F41577" w:rsidRDefault="00F41577" w:rsidP="00F41577">
      <w:pPr>
        <w:rPr>
          <w:sz w:val="2"/>
          <w:szCs w:val="2"/>
        </w:rPr>
      </w:pPr>
    </w:p>
    <w:p w:rsidR="00F41577" w:rsidRDefault="00F41577" w:rsidP="00F41577">
      <w:pPr>
        <w:pStyle w:val="20"/>
        <w:shd w:val="clear" w:color="auto" w:fill="auto"/>
      </w:pPr>
      <w:r>
        <w:t xml:space="preserve">предложения о цене предмета аукциона, </w:t>
      </w:r>
      <w:proofErr w:type="gramStart"/>
      <w:r>
        <w:t>которое</w:t>
      </w:r>
      <w:proofErr w:type="gramEnd"/>
      <w:r>
        <w:t xml:space="preserve"> предусматривало бы более высокую цену предмета аукциона, аукцион признается несостоявшимся.</w:t>
      </w:r>
    </w:p>
    <w:p w:rsidR="00F41577" w:rsidRDefault="00F41577" w:rsidP="00F41577">
      <w:pPr>
        <w:pStyle w:val="20"/>
        <w:shd w:val="clear" w:color="auto" w:fill="auto"/>
        <w:ind w:firstLine="760"/>
      </w:pPr>
      <w:r>
        <w:t xml:space="preserve">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купли-продажи земельного участка в десятидневный срок со дня составления протокола о результатах аукциона. </w:t>
      </w:r>
      <w:proofErr w:type="gramStart"/>
      <w:r>
        <w:t>При этом договор купли-продажи земельного участка заключается по цене, предложенной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</w:t>
      </w:r>
      <w:proofErr w:type="gramEnd"/>
      <w:r>
        <w:t xml:space="preserve"> Не допускается заключение указанных договоров </w:t>
      </w:r>
      <w:proofErr w:type="gramStart"/>
      <w:r>
        <w:t>ранее</w:t>
      </w:r>
      <w:proofErr w:type="gramEnd"/>
      <w:r>
        <w:t xml:space="preserve"> чем через десять дней со дня размещения информации о результатах аукциона на официальном сайте.</w:t>
      </w:r>
    </w:p>
    <w:p w:rsidR="00F41577" w:rsidRDefault="00F41577" w:rsidP="00F41577">
      <w:pPr>
        <w:pStyle w:val="20"/>
        <w:shd w:val="clear" w:color="auto" w:fill="auto"/>
        <w:ind w:firstLine="760"/>
      </w:pPr>
      <w:r>
        <w:t xml:space="preserve">Организатор аукциона вправе отказаться от проведения аукциона не </w:t>
      </w:r>
      <w:proofErr w:type="gramStart"/>
      <w:r>
        <w:t>позднее</w:t>
      </w:r>
      <w:proofErr w:type="gramEnd"/>
      <w:r>
        <w:t xml:space="preserve"> чем за три дня до дня проведения аукциона.</w:t>
      </w:r>
    </w:p>
    <w:p w:rsidR="00F41577" w:rsidRDefault="00F41577" w:rsidP="00F41577">
      <w:pPr>
        <w:pStyle w:val="20"/>
        <w:shd w:val="clear" w:color="auto" w:fill="auto"/>
        <w:ind w:firstLine="760"/>
      </w:pPr>
      <w:r>
        <w:t>Заявитель не допускается к участию в аукционе в следующих случаях:</w:t>
      </w:r>
    </w:p>
    <w:p w:rsidR="00F41577" w:rsidRDefault="00F41577" w:rsidP="00F41577">
      <w:pPr>
        <w:pStyle w:val="20"/>
        <w:numPr>
          <w:ilvl w:val="0"/>
          <w:numId w:val="2"/>
        </w:numPr>
        <w:shd w:val="clear" w:color="auto" w:fill="auto"/>
        <w:tabs>
          <w:tab w:val="left" w:pos="1063"/>
        </w:tabs>
        <w:ind w:firstLine="760"/>
      </w:pPr>
      <w:r>
        <w:t>непредставление необходимых для участия в аукционе документов или представление недостоверных сведений;</w:t>
      </w:r>
    </w:p>
    <w:p w:rsidR="00F41577" w:rsidRDefault="00F41577" w:rsidP="00F41577">
      <w:pPr>
        <w:pStyle w:val="20"/>
        <w:numPr>
          <w:ilvl w:val="0"/>
          <w:numId w:val="2"/>
        </w:numPr>
        <w:shd w:val="clear" w:color="auto" w:fill="auto"/>
        <w:tabs>
          <w:tab w:val="left" w:pos="1112"/>
        </w:tabs>
        <w:ind w:firstLine="760"/>
      </w:pPr>
      <w:proofErr w:type="gramStart"/>
      <w:r>
        <w:t>не</w:t>
      </w:r>
      <w:r w:rsidR="00A90978">
        <w:t xml:space="preserve"> </w:t>
      </w:r>
      <w:r>
        <w:t>поступление</w:t>
      </w:r>
      <w:proofErr w:type="gramEnd"/>
      <w:r>
        <w:t xml:space="preserve"> задатка на дату рассмотрения заявок на участие в аукционе;</w:t>
      </w:r>
    </w:p>
    <w:p w:rsidR="00F41577" w:rsidRDefault="00F41577" w:rsidP="00F41577">
      <w:pPr>
        <w:pStyle w:val="20"/>
        <w:numPr>
          <w:ilvl w:val="0"/>
          <w:numId w:val="2"/>
        </w:numPr>
        <w:shd w:val="clear" w:color="auto" w:fill="auto"/>
        <w:tabs>
          <w:tab w:val="left" w:pos="1063"/>
        </w:tabs>
        <w:ind w:firstLine="760"/>
      </w:pPr>
      <w:r>
        <w:t>подача заявки на участие в аукционе лицом, которое в соответствии с Земельным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F41577" w:rsidRDefault="00F41577" w:rsidP="00F41577">
      <w:pPr>
        <w:pStyle w:val="20"/>
        <w:numPr>
          <w:ilvl w:val="0"/>
          <w:numId w:val="2"/>
        </w:numPr>
        <w:shd w:val="clear" w:color="auto" w:fill="auto"/>
        <w:tabs>
          <w:tab w:val="left" w:pos="1058"/>
        </w:tabs>
        <w:ind w:firstLine="760"/>
      </w:pPr>
      <w:r>
        <w:t>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F41577" w:rsidRDefault="00F41577" w:rsidP="00F41577">
      <w:pPr>
        <w:pStyle w:val="20"/>
        <w:shd w:val="clear" w:color="auto" w:fill="auto"/>
        <w:ind w:firstLine="760"/>
      </w:pPr>
      <w:r>
        <w:t>Победитель аукциона производит оплату цены земельного участка, определенной на аукционе, в течение 10 рабочих дней со дня подписания договора купли-продажи земельного участка.</w:t>
      </w:r>
    </w:p>
    <w:p w:rsidR="00F41577" w:rsidRDefault="00F41577" w:rsidP="00F41577">
      <w:pPr>
        <w:pStyle w:val="20"/>
        <w:shd w:val="clear" w:color="auto" w:fill="auto"/>
        <w:ind w:firstLine="760"/>
      </w:pPr>
      <w:r>
        <w:t>Оплата цены земельных участков, определенной на аукционах, осуществляется по следующим реквизитам:</w:t>
      </w:r>
    </w:p>
    <w:p w:rsidR="00F41577" w:rsidRDefault="00F41577" w:rsidP="00F41577">
      <w:pPr>
        <w:pStyle w:val="20"/>
        <w:shd w:val="clear" w:color="auto" w:fill="auto"/>
        <w:tabs>
          <w:tab w:val="left" w:leader="underscore" w:pos="4123"/>
        </w:tabs>
        <w:ind w:left="600"/>
      </w:pPr>
      <w:r>
        <w:t>Банк получателя:</w:t>
      </w:r>
      <w:r w:rsidR="00DA6943" w:rsidRPr="00DA6943">
        <w:t xml:space="preserve"> Отделение Брянск Банка России//УФК по Брянской области г. Брянск</w:t>
      </w:r>
    </w:p>
    <w:p w:rsidR="00F41577" w:rsidRDefault="00F41577" w:rsidP="00F41577">
      <w:pPr>
        <w:pStyle w:val="20"/>
        <w:shd w:val="clear" w:color="auto" w:fill="auto"/>
        <w:tabs>
          <w:tab w:val="left" w:leader="underscore" w:pos="2405"/>
        </w:tabs>
        <w:ind w:left="600"/>
      </w:pPr>
      <w:r>
        <w:t>БИК:</w:t>
      </w:r>
      <w:r w:rsidR="00DA6943" w:rsidRPr="00DA6943">
        <w:t xml:space="preserve"> </w:t>
      </w:r>
      <w:r w:rsidR="00DA6943" w:rsidRPr="00DA6943">
        <w:rPr>
          <w:u w:val="single"/>
        </w:rPr>
        <w:t>011501101</w:t>
      </w:r>
    </w:p>
    <w:p w:rsidR="00F41577" w:rsidRDefault="00F41577" w:rsidP="00F41577">
      <w:pPr>
        <w:pStyle w:val="20"/>
        <w:shd w:val="clear" w:color="auto" w:fill="auto"/>
        <w:tabs>
          <w:tab w:val="left" w:leader="underscore" w:pos="5174"/>
        </w:tabs>
        <w:ind w:left="600"/>
      </w:pPr>
      <w:r>
        <w:t>Номер счета банка получателя</w:t>
      </w:r>
      <w:r w:rsidR="00DA6943">
        <w:t>:</w:t>
      </w:r>
      <w:r w:rsidR="00DA6943" w:rsidRPr="00DA6943">
        <w:t xml:space="preserve"> </w:t>
      </w:r>
      <w:r w:rsidR="00DA6943" w:rsidRPr="00DA6943">
        <w:rPr>
          <w:u w:val="single"/>
        </w:rPr>
        <w:t xml:space="preserve">40102810245370000019 </w:t>
      </w:r>
    </w:p>
    <w:p w:rsidR="00F41577" w:rsidRDefault="00F41577" w:rsidP="00F41577">
      <w:pPr>
        <w:pStyle w:val="20"/>
        <w:shd w:val="clear" w:color="auto" w:fill="auto"/>
        <w:ind w:left="600"/>
      </w:pPr>
      <w:r>
        <w:t>Получатель:</w:t>
      </w:r>
      <w:r w:rsidR="00DA6943" w:rsidRPr="00DA6943">
        <w:rPr>
          <w:bCs/>
          <w:sz w:val="27"/>
          <w:szCs w:val="27"/>
        </w:rPr>
        <w:t xml:space="preserve"> </w:t>
      </w:r>
    </w:p>
    <w:p w:rsidR="00F41577" w:rsidRPr="00DA6943" w:rsidRDefault="00F41577" w:rsidP="00F41577">
      <w:pPr>
        <w:pStyle w:val="20"/>
        <w:shd w:val="clear" w:color="auto" w:fill="auto"/>
        <w:tabs>
          <w:tab w:val="left" w:leader="underscore" w:pos="6586"/>
        </w:tabs>
        <w:ind w:left="600"/>
        <w:rPr>
          <w:u w:val="single"/>
        </w:rPr>
      </w:pPr>
      <w:r w:rsidRPr="00DA6943">
        <w:rPr>
          <w:u w:val="single"/>
        </w:rPr>
        <w:t>УФК по Брянской области (</w:t>
      </w:r>
      <w:r w:rsidR="00DA6943" w:rsidRPr="00DA6943">
        <w:rPr>
          <w:u w:val="single"/>
        </w:rPr>
        <w:t xml:space="preserve">Отдел имущественных отношений администрации </w:t>
      </w:r>
      <w:proofErr w:type="spellStart"/>
      <w:r w:rsidR="00DA6943" w:rsidRPr="00DA6943">
        <w:rPr>
          <w:u w:val="single"/>
        </w:rPr>
        <w:t>Злынковского</w:t>
      </w:r>
      <w:proofErr w:type="spellEnd"/>
      <w:r w:rsidR="00DA6943" w:rsidRPr="00DA6943">
        <w:rPr>
          <w:u w:val="single"/>
        </w:rPr>
        <w:t xml:space="preserve"> района Брянской области, </w:t>
      </w:r>
      <w:proofErr w:type="gramStart"/>
      <w:r w:rsidR="00DA6943" w:rsidRPr="00DA6943">
        <w:rPr>
          <w:u w:val="single"/>
        </w:rPr>
        <w:t>л</w:t>
      </w:r>
      <w:proofErr w:type="gramEnd"/>
      <w:r w:rsidR="00DA6943" w:rsidRPr="00DA6943">
        <w:rPr>
          <w:u w:val="single"/>
        </w:rPr>
        <w:t>/с 05273D02190</w:t>
      </w:r>
      <w:r w:rsidRPr="00DA6943">
        <w:rPr>
          <w:u w:val="single"/>
        </w:rPr>
        <w:t>)</w:t>
      </w:r>
    </w:p>
    <w:p w:rsidR="00F41577" w:rsidRDefault="00F41577" w:rsidP="00F41577">
      <w:pPr>
        <w:pStyle w:val="20"/>
        <w:shd w:val="clear" w:color="auto" w:fill="auto"/>
        <w:tabs>
          <w:tab w:val="left" w:leader="underscore" w:pos="2635"/>
          <w:tab w:val="left" w:leader="underscore" w:pos="4589"/>
        </w:tabs>
        <w:ind w:left="600"/>
      </w:pPr>
      <w:r>
        <w:t xml:space="preserve">ИНН: </w:t>
      </w:r>
      <w:r w:rsidR="00DA6943" w:rsidRPr="00DA6943">
        <w:rPr>
          <w:u w:val="single"/>
        </w:rPr>
        <w:t>3241003772</w:t>
      </w:r>
      <w:r>
        <w:t xml:space="preserve"> КПП:</w:t>
      </w:r>
      <w:r w:rsidR="00DA6943" w:rsidRPr="00DA6943">
        <w:t xml:space="preserve"> 324101001</w:t>
      </w:r>
    </w:p>
    <w:p w:rsidR="00F41577" w:rsidRDefault="00F41577" w:rsidP="00F41577">
      <w:pPr>
        <w:pStyle w:val="20"/>
        <w:shd w:val="clear" w:color="auto" w:fill="auto"/>
        <w:tabs>
          <w:tab w:val="left" w:leader="underscore" w:pos="6830"/>
        </w:tabs>
        <w:ind w:left="600"/>
      </w:pPr>
      <w:r>
        <w:t>Номер счета получателя:</w:t>
      </w:r>
      <w:r w:rsidR="00DA6943" w:rsidRPr="00DA6943">
        <w:t xml:space="preserve"> 03100643000000012700</w:t>
      </w:r>
    </w:p>
    <w:p w:rsidR="00F41577" w:rsidRDefault="00F41577" w:rsidP="00F41577">
      <w:pPr>
        <w:pStyle w:val="20"/>
        <w:shd w:val="clear" w:color="auto" w:fill="auto"/>
        <w:tabs>
          <w:tab w:val="left" w:leader="underscore" w:pos="3149"/>
        </w:tabs>
        <w:ind w:left="600"/>
      </w:pPr>
      <w:r>
        <w:t>ОКТМО:</w:t>
      </w:r>
      <w:r w:rsidR="00DA6943">
        <w:t>15623433</w:t>
      </w:r>
    </w:p>
    <w:p w:rsidR="00F41577" w:rsidRDefault="00F41577" w:rsidP="00F41577">
      <w:pPr>
        <w:pStyle w:val="20"/>
        <w:shd w:val="clear" w:color="auto" w:fill="auto"/>
        <w:tabs>
          <w:tab w:val="left" w:leader="underscore" w:pos="3586"/>
        </w:tabs>
        <w:ind w:left="600"/>
      </w:pPr>
      <w:r>
        <w:t>КБК:</w:t>
      </w:r>
      <w:r w:rsidR="00DA6943" w:rsidRPr="00DA6943">
        <w:t xml:space="preserve"> 912 1 14 06013 </w:t>
      </w:r>
      <w:r w:rsidR="00DA6943" w:rsidRPr="006B58A3">
        <w:t>05</w:t>
      </w:r>
      <w:r w:rsidR="00DA6943" w:rsidRPr="00DA6943">
        <w:t xml:space="preserve"> 0000 430</w:t>
      </w:r>
      <w:r>
        <w:t>.</w:t>
      </w:r>
    </w:p>
    <w:p w:rsidR="00F41577" w:rsidRDefault="00F41577" w:rsidP="00F41577">
      <w:pPr>
        <w:pStyle w:val="20"/>
        <w:shd w:val="clear" w:color="auto" w:fill="auto"/>
        <w:ind w:firstLine="760"/>
      </w:pPr>
      <w:r>
        <w:t>Осмотр земельных участков на местности проводится претендентами самостоятельно.</w:t>
      </w:r>
    </w:p>
    <w:p w:rsidR="00F41577" w:rsidRDefault="00F41577" w:rsidP="00F41577">
      <w:pPr>
        <w:pStyle w:val="20"/>
        <w:shd w:val="clear" w:color="auto" w:fill="auto"/>
        <w:tabs>
          <w:tab w:val="left" w:leader="underscore" w:pos="5429"/>
          <w:tab w:val="left" w:leader="underscore" w:pos="7248"/>
          <w:tab w:val="left" w:leader="underscore" w:pos="9221"/>
        </w:tabs>
        <w:ind w:firstLine="760"/>
      </w:pPr>
      <w:r>
        <w:t>Получить дополнительную информацию, необходимые материалы, соответствующие документы, ознакомиться с формой заявки, с документацией, характеризующей предмет аукциона, подать заявку на участие в аукционе можно по месту приема заявок со дня опубликования настоящего извещения ежедневно в рабочие дни с 9.00 до 13.00 и с 14.00 до 17.00 (в пятницу до 16.00 часов) по адресу:</w:t>
      </w:r>
      <w:r w:rsidR="008D575F" w:rsidRPr="008D575F">
        <w:t xml:space="preserve"> </w:t>
      </w:r>
      <w:r w:rsidR="008D575F">
        <w:t xml:space="preserve">243600, Брянская </w:t>
      </w:r>
      <w:proofErr w:type="spellStart"/>
      <w:proofErr w:type="gramStart"/>
      <w:r w:rsidR="008D575F">
        <w:t>обл</w:t>
      </w:r>
      <w:proofErr w:type="spellEnd"/>
      <w:proofErr w:type="gramEnd"/>
      <w:r w:rsidR="008D575F">
        <w:t xml:space="preserve">, </w:t>
      </w:r>
      <w:proofErr w:type="spellStart"/>
      <w:r w:rsidR="008D575F">
        <w:t>Злынковский</w:t>
      </w:r>
      <w:proofErr w:type="spellEnd"/>
      <w:r w:rsidR="008D575F">
        <w:t xml:space="preserve"> р-н, г. Злынка ул. Площадь Свободы д.35 каб.8 </w:t>
      </w:r>
      <w:r>
        <w:t>тел.</w:t>
      </w:r>
      <w:r w:rsidR="008D575F">
        <w:t>84835821061</w:t>
      </w:r>
      <w:r>
        <w:t>.</w:t>
      </w:r>
    </w:p>
    <w:p w:rsidR="00F41577" w:rsidRDefault="00F41577" w:rsidP="00F41577">
      <w:pPr>
        <w:pStyle w:val="20"/>
        <w:shd w:val="clear" w:color="auto" w:fill="auto"/>
        <w:ind w:firstLine="760"/>
      </w:pPr>
      <w:r>
        <w:t>Все вопросы, касающиеся проведения аукционов по продаже земельных участков, не нашедшие отражения в настоящем сообщении, регулируются в соответствии с требованиями законодательства Российской Федерации.</w:t>
      </w:r>
    </w:p>
    <w:p w:rsidR="00F41577" w:rsidRPr="00B4513D" w:rsidRDefault="00F41577" w:rsidP="00F41577">
      <w:pPr>
        <w:pStyle w:val="20"/>
        <w:shd w:val="clear" w:color="auto" w:fill="auto"/>
        <w:spacing w:line="274" w:lineRule="exact"/>
        <w:ind w:firstLine="760"/>
      </w:pPr>
      <w:r>
        <w:t xml:space="preserve">Проекты договоров купли-продажи земельных участков, форма заявки размещены на официальном сайте торгов РФ </w:t>
      </w:r>
      <w:hyperlink r:id="rId8" w:history="1">
        <w:r>
          <w:rPr>
            <w:rStyle w:val="a3"/>
          </w:rPr>
          <w:t>www.torgi.gov.ru</w:t>
        </w:r>
      </w:hyperlink>
      <w:r w:rsidRPr="00A53E35">
        <w:rPr>
          <w:rStyle w:val="22"/>
          <w:lang w:val="ru-RU"/>
        </w:rPr>
        <w:t>.</w:t>
      </w:r>
      <w:r w:rsidRPr="00A53E35">
        <w:rPr>
          <w:lang w:eastAsia="en-US" w:bidi="en-US"/>
        </w:rPr>
        <w:t xml:space="preserve"> </w:t>
      </w:r>
      <w:r>
        <w:t xml:space="preserve">на сайте организатора аукционов </w:t>
      </w:r>
      <w:r w:rsidR="00B4513D">
        <w:t>–</w:t>
      </w:r>
      <w:r w:rsidR="00B4513D">
        <w:rPr>
          <w:lang w:val="en-US"/>
        </w:rPr>
        <w:t>www</w:t>
      </w:r>
      <w:r w:rsidR="00B4513D" w:rsidRPr="00B4513D">
        <w:t>.</w:t>
      </w:r>
      <w:r w:rsidR="00B4513D">
        <w:t>admzlynka.ru</w:t>
      </w:r>
    </w:p>
    <w:p w:rsidR="00B4513D" w:rsidRDefault="00B4513D" w:rsidP="00F41577">
      <w:pPr>
        <w:pStyle w:val="20"/>
        <w:shd w:val="clear" w:color="auto" w:fill="auto"/>
        <w:spacing w:line="274" w:lineRule="exact"/>
        <w:ind w:firstLine="760"/>
      </w:pPr>
    </w:p>
    <w:p w:rsidR="00067BE4" w:rsidRPr="00F41577" w:rsidRDefault="00067BE4" w:rsidP="00F41577">
      <w:pPr>
        <w:rPr>
          <w:sz w:val="2"/>
          <w:szCs w:val="2"/>
        </w:rPr>
      </w:pPr>
    </w:p>
    <w:sectPr w:rsidR="00067BE4" w:rsidRPr="00F41577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6214" w:rsidRDefault="00A16214">
      <w:r>
        <w:separator/>
      </w:r>
    </w:p>
  </w:endnote>
  <w:endnote w:type="continuationSeparator" w:id="0">
    <w:p w:rsidR="00A16214" w:rsidRDefault="00A16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6214" w:rsidRDefault="00A16214"/>
  </w:footnote>
  <w:footnote w:type="continuationSeparator" w:id="0">
    <w:p w:rsidR="00A16214" w:rsidRDefault="00A1621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6F62BB"/>
    <w:multiLevelType w:val="multilevel"/>
    <w:tmpl w:val="D390C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89D0D89"/>
    <w:multiLevelType w:val="multilevel"/>
    <w:tmpl w:val="0782488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BE4"/>
    <w:rsid w:val="00067BE4"/>
    <w:rsid w:val="002636E4"/>
    <w:rsid w:val="003B4B79"/>
    <w:rsid w:val="003D12C6"/>
    <w:rsid w:val="00444628"/>
    <w:rsid w:val="0046634B"/>
    <w:rsid w:val="00525C75"/>
    <w:rsid w:val="005579A1"/>
    <w:rsid w:val="006B58A3"/>
    <w:rsid w:val="008260B5"/>
    <w:rsid w:val="008D575F"/>
    <w:rsid w:val="008E0FC7"/>
    <w:rsid w:val="00951DC2"/>
    <w:rsid w:val="009D1D64"/>
    <w:rsid w:val="00A16214"/>
    <w:rsid w:val="00A53E35"/>
    <w:rsid w:val="00A90978"/>
    <w:rsid w:val="00AA578D"/>
    <w:rsid w:val="00B4513D"/>
    <w:rsid w:val="00BC77C2"/>
    <w:rsid w:val="00C02BA7"/>
    <w:rsid w:val="00C05B33"/>
    <w:rsid w:val="00C513AF"/>
    <w:rsid w:val="00C60387"/>
    <w:rsid w:val="00D55BCC"/>
    <w:rsid w:val="00DA6943"/>
    <w:rsid w:val="00E0107C"/>
    <w:rsid w:val="00E33532"/>
    <w:rsid w:val="00E400FE"/>
    <w:rsid w:val="00F41577"/>
    <w:rsid w:val="00FB0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Подпись к таблице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85pt">
    <w:name w:val="Основной текст (2) + 8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ArialUnicodeMS85pt-1pt">
    <w:name w:val="Основной текст (2) + Arial Unicode MS;8;5 pt;Курсив;Интервал -1 pt"/>
    <w:basedOn w:val="2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color w:val="000000"/>
      <w:spacing w:val="-2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85pt0">
    <w:name w:val="Основной текст (2) + 8;5 pt;Малые прописные"/>
    <w:basedOn w:val="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Georgia75pt">
    <w:name w:val="Основной текст (2) + Georgia;7;5 pt"/>
    <w:basedOn w:val="2"/>
    <w:rPr>
      <w:rFonts w:ascii="Georgia" w:eastAsia="Georgia" w:hAnsi="Georgia" w:cs="Georgia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u w:val="none"/>
    </w:rPr>
  </w:style>
  <w:style w:type="character" w:customStyle="1" w:styleId="41">
    <w:name w:val="Основной текст (4) + Не полужирный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78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83" w:lineRule="exact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74" w:lineRule="exact"/>
      <w:ind w:firstLine="760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300" w:line="0" w:lineRule="atLeast"/>
      <w:jc w:val="center"/>
    </w:pPr>
    <w:rPr>
      <w:rFonts w:ascii="Arial Narrow" w:eastAsia="Arial Narrow" w:hAnsi="Arial Narrow" w:cs="Arial Narrow"/>
    </w:rPr>
  </w:style>
  <w:style w:type="paragraph" w:styleId="a7">
    <w:name w:val="Normal (Web)"/>
    <w:basedOn w:val="a"/>
    <w:uiPriority w:val="99"/>
    <w:rsid w:val="00B4513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Подпись к таблице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85pt">
    <w:name w:val="Основной текст (2) + 8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ArialUnicodeMS85pt-1pt">
    <w:name w:val="Основной текст (2) + Arial Unicode MS;8;5 pt;Курсив;Интервал -1 pt"/>
    <w:basedOn w:val="2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color w:val="000000"/>
      <w:spacing w:val="-2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85pt0">
    <w:name w:val="Основной текст (2) + 8;5 pt;Малые прописные"/>
    <w:basedOn w:val="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Georgia75pt">
    <w:name w:val="Основной текст (2) + Georgia;7;5 pt"/>
    <w:basedOn w:val="2"/>
    <w:rPr>
      <w:rFonts w:ascii="Georgia" w:eastAsia="Georgia" w:hAnsi="Georgia" w:cs="Georgia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u w:val="none"/>
    </w:rPr>
  </w:style>
  <w:style w:type="character" w:customStyle="1" w:styleId="41">
    <w:name w:val="Основной текст (4) + Не полужирный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78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83" w:lineRule="exact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74" w:lineRule="exact"/>
      <w:ind w:firstLine="760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300" w:line="0" w:lineRule="atLeast"/>
      <w:jc w:val="center"/>
    </w:pPr>
    <w:rPr>
      <w:rFonts w:ascii="Arial Narrow" w:eastAsia="Arial Narrow" w:hAnsi="Arial Narrow" w:cs="Arial Narrow"/>
    </w:rPr>
  </w:style>
  <w:style w:type="paragraph" w:styleId="a7">
    <w:name w:val="Normal (Web)"/>
    <w:basedOn w:val="a"/>
    <w:uiPriority w:val="99"/>
    <w:rsid w:val="00B4513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2278</Words>
  <Characters>12988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X64</dc:creator>
  <cp:lastModifiedBy>User</cp:lastModifiedBy>
  <cp:revision>2</cp:revision>
  <dcterms:created xsi:type="dcterms:W3CDTF">2022-01-11T09:17:00Z</dcterms:created>
  <dcterms:modified xsi:type="dcterms:W3CDTF">2022-01-11T09:17:00Z</dcterms:modified>
</cp:coreProperties>
</file>